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CE1A4" w14:textId="3247D836" w:rsidR="00A32057"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6F30FF">
        <w:rPr>
          <w:rFonts w:ascii="Calibri" w:hAnsi="Calibri" w:cs="Calibri"/>
          <w:b/>
        </w:rPr>
        <w:t>AMAÇ VE KAPSAM</w:t>
      </w:r>
    </w:p>
    <w:p w14:paraId="093E69D6" w14:textId="376FBD5B" w:rsidR="002519B6" w:rsidRPr="0011042F" w:rsidRDefault="001B01FF" w:rsidP="0004004C">
      <w:pPr>
        <w:pStyle w:val="ListeParagraf"/>
        <w:tabs>
          <w:tab w:val="left" w:pos="284"/>
        </w:tabs>
        <w:ind w:left="0"/>
        <w:contextualSpacing w:val="0"/>
        <w:jc w:val="both"/>
        <w:rPr>
          <w:rFonts w:ascii="Calibri" w:hAnsi="Calibri" w:cs="Calibri"/>
          <w:b/>
        </w:rPr>
      </w:pPr>
      <w:r w:rsidRPr="006F30FF">
        <w:rPr>
          <w:rFonts w:ascii="Calibri" w:hAnsi="Calibri" w:cs="Calibri"/>
        </w:rPr>
        <w:t xml:space="preserve">Bu prosedürün </w:t>
      </w:r>
      <w:r w:rsidRPr="0011042F">
        <w:rPr>
          <w:rFonts w:ascii="Calibri" w:hAnsi="Calibri" w:cs="Calibri"/>
        </w:rPr>
        <w:t xml:space="preserve">amacı, </w:t>
      </w:r>
      <w:r w:rsidR="00B878FA" w:rsidRPr="0011042F">
        <w:rPr>
          <w:rFonts w:ascii="Calibri" w:hAnsi="Calibri" w:cs="Calibri"/>
        </w:rPr>
        <w:t>Control Union Gözetim ve Belgelendirme Ltd. Şt</w:t>
      </w:r>
      <w:r w:rsidR="00DA6A91" w:rsidRPr="0011042F">
        <w:rPr>
          <w:rFonts w:ascii="Calibri" w:hAnsi="Calibri" w:cs="Calibri"/>
        </w:rPr>
        <w:t>i</w:t>
      </w:r>
      <w:r w:rsidR="00B878FA" w:rsidRPr="0011042F">
        <w:rPr>
          <w:rFonts w:ascii="Calibri" w:hAnsi="Calibri" w:cs="Calibri"/>
        </w:rPr>
        <w:t>. (</w:t>
      </w:r>
      <w:r w:rsidRPr="0011042F">
        <w:rPr>
          <w:rFonts w:ascii="Calibri" w:hAnsi="Calibri" w:cs="Calibri"/>
        </w:rPr>
        <w:t>CUGB</w:t>
      </w:r>
      <w:r w:rsidR="00B878FA" w:rsidRPr="0011042F">
        <w:rPr>
          <w:rFonts w:ascii="Calibri" w:hAnsi="Calibri" w:cs="Calibri"/>
        </w:rPr>
        <w:t>)</w:t>
      </w:r>
      <w:r w:rsidRPr="0011042F">
        <w:rPr>
          <w:rFonts w:ascii="Calibri" w:hAnsi="Calibri" w:cs="Calibri"/>
        </w:rPr>
        <w:t xml:space="preserve"> logosunun </w:t>
      </w:r>
      <w:r w:rsidRPr="0011042F">
        <w:rPr>
          <w:rFonts w:ascii="Calibri" w:hAnsi="Calibri" w:cs="Calibri"/>
          <w:bCs/>
          <w:iCs/>
        </w:rPr>
        <w:t>ve akreditasyon kuruluşları ile belgelendirilen standartlara ait logoların</w:t>
      </w:r>
      <w:r w:rsidRPr="0011042F">
        <w:rPr>
          <w:rFonts w:ascii="Calibri" w:hAnsi="Calibri" w:cs="Calibri"/>
        </w:rPr>
        <w:t xml:space="preserve"> kullanım kurallarının, kurallara uyumun takibinin ve aykırı davranılması durumunda yapılacak işlemlerin </w:t>
      </w:r>
      <w:proofErr w:type="gramStart"/>
      <w:r w:rsidRPr="0011042F">
        <w:rPr>
          <w:rFonts w:ascii="Calibri" w:hAnsi="Calibri" w:cs="Calibri"/>
        </w:rPr>
        <w:t>dokümante edilmesidir</w:t>
      </w:r>
      <w:proofErr w:type="gramEnd"/>
      <w:r w:rsidRPr="0011042F">
        <w:rPr>
          <w:rFonts w:ascii="Calibri" w:hAnsi="Calibri" w:cs="Calibri"/>
        </w:rPr>
        <w:t xml:space="preserve">. </w:t>
      </w:r>
    </w:p>
    <w:p w14:paraId="30091524" w14:textId="3A6EDE88" w:rsidR="00A32057" w:rsidRPr="0011042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11042F">
        <w:rPr>
          <w:rFonts w:ascii="Calibri" w:hAnsi="Calibri" w:cs="Calibri"/>
          <w:b/>
        </w:rPr>
        <w:t xml:space="preserve">REFERANS ALINAN KAYNAKLAR </w:t>
      </w:r>
    </w:p>
    <w:p w14:paraId="0EC78597" w14:textId="11C12CEC" w:rsidR="004F711A" w:rsidRPr="006C0777" w:rsidRDefault="001B01FF" w:rsidP="0004004C">
      <w:pPr>
        <w:pStyle w:val="ListeParagraf"/>
        <w:tabs>
          <w:tab w:val="left" w:pos="284"/>
        </w:tabs>
        <w:spacing w:after="120"/>
        <w:ind w:left="0"/>
        <w:contextualSpacing w:val="0"/>
        <w:jc w:val="both"/>
        <w:rPr>
          <w:rFonts w:ascii="Calibri" w:hAnsi="Calibri" w:cs="Calibri"/>
        </w:rPr>
      </w:pPr>
      <w:hyperlink r:id="rId10" w:tgtFrame="_blank" w:history="1">
        <w:proofErr w:type="spellStart"/>
        <w:r w:rsidRPr="006C0777">
          <w:rPr>
            <w:rFonts w:ascii="Calibri" w:hAnsi="Calibri" w:cs="Calibri"/>
          </w:rPr>
          <w:t>R10</w:t>
        </w:r>
        <w:proofErr w:type="spellEnd"/>
        <w:r w:rsidRPr="006C0777">
          <w:rPr>
            <w:rFonts w:ascii="Calibri" w:hAnsi="Calibri" w:cs="Calibri"/>
          </w:rPr>
          <w:t>-06</w:t>
        </w:r>
      </w:hyperlink>
      <w:r w:rsidRPr="006C0777">
        <w:rPr>
          <w:rFonts w:ascii="Calibri" w:hAnsi="Calibri" w:cs="Calibri"/>
        </w:rPr>
        <w:t xml:space="preserve"> TÜRKAK Akreditasyon Markasının Akredite Kuruluşlarca Kullanılmasına İlişkin Şartlar (TÜRKAK)</w:t>
      </w:r>
    </w:p>
    <w:p w14:paraId="46346767"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r w:rsidRPr="006C0777">
        <w:rPr>
          <w:rFonts w:ascii="Calibri" w:hAnsi="Calibri" w:cs="Calibri"/>
        </w:rPr>
        <w:t>Organik Tarımın Esasları ve Uygulanmasına İlişkin Yönetmelik</w:t>
      </w:r>
    </w:p>
    <w:p w14:paraId="636FA9C4"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r w:rsidRPr="006C0777">
        <w:rPr>
          <w:rFonts w:ascii="Calibri" w:hAnsi="Calibri" w:cs="Calibri"/>
        </w:rPr>
        <w:t xml:space="preserve">GLOBALG.A.P. </w:t>
      </w:r>
      <w:proofErr w:type="spellStart"/>
      <w:r w:rsidRPr="006C0777">
        <w:rPr>
          <w:rFonts w:ascii="Calibri" w:hAnsi="Calibri" w:cs="Calibri"/>
        </w:rPr>
        <w:t>Trademarks</w:t>
      </w:r>
      <w:proofErr w:type="spellEnd"/>
      <w:r w:rsidRPr="006C0777">
        <w:rPr>
          <w:rFonts w:ascii="Calibri" w:hAnsi="Calibri" w:cs="Calibri"/>
        </w:rPr>
        <w:t xml:space="preserve"> </w:t>
      </w:r>
      <w:proofErr w:type="spellStart"/>
      <w:r w:rsidRPr="006C0777">
        <w:rPr>
          <w:rFonts w:ascii="Calibri" w:hAnsi="Calibri" w:cs="Calibri"/>
        </w:rPr>
        <w:t>Use</w:t>
      </w:r>
      <w:proofErr w:type="spellEnd"/>
      <w:r w:rsidRPr="006C0777">
        <w:rPr>
          <w:rFonts w:ascii="Calibri" w:hAnsi="Calibri" w:cs="Calibri"/>
        </w:rPr>
        <w:t xml:space="preserve">: </w:t>
      </w:r>
      <w:proofErr w:type="spellStart"/>
      <w:r w:rsidRPr="006C0777">
        <w:rPr>
          <w:rFonts w:ascii="Calibri" w:hAnsi="Calibri" w:cs="Calibri"/>
        </w:rPr>
        <w:t>Policy</w:t>
      </w:r>
      <w:proofErr w:type="spellEnd"/>
      <w:r w:rsidRPr="006C0777">
        <w:rPr>
          <w:rFonts w:ascii="Calibri" w:hAnsi="Calibri" w:cs="Calibri"/>
        </w:rPr>
        <w:t xml:space="preserve"> and </w:t>
      </w:r>
      <w:proofErr w:type="spellStart"/>
      <w:r w:rsidRPr="006C0777">
        <w:rPr>
          <w:rFonts w:ascii="Calibri" w:hAnsi="Calibri" w:cs="Calibri"/>
        </w:rPr>
        <w:t>Guidelines</w:t>
      </w:r>
      <w:proofErr w:type="spellEnd"/>
      <w:r w:rsidRPr="006C0777">
        <w:rPr>
          <w:rFonts w:ascii="Calibri" w:hAnsi="Calibri" w:cs="Calibri"/>
        </w:rPr>
        <w:t xml:space="preserve"> (</w:t>
      </w:r>
      <w:proofErr w:type="spellStart"/>
      <w:r w:rsidRPr="006C0777">
        <w:rPr>
          <w:rFonts w:ascii="Calibri" w:hAnsi="Calibri" w:cs="Calibri"/>
        </w:rPr>
        <w:t>GlobalG.A.P</w:t>
      </w:r>
      <w:proofErr w:type="spellEnd"/>
      <w:r w:rsidRPr="006C0777">
        <w:rPr>
          <w:rFonts w:ascii="Calibri" w:hAnsi="Calibri" w:cs="Calibri"/>
        </w:rPr>
        <w:t>.)</w:t>
      </w:r>
    </w:p>
    <w:p w14:paraId="4DD0ABC1"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proofErr w:type="spellStart"/>
      <w:r w:rsidRPr="006C0777">
        <w:rPr>
          <w:rFonts w:ascii="Calibri" w:hAnsi="Calibri" w:cs="Calibri"/>
        </w:rPr>
        <w:t>Conditions</w:t>
      </w:r>
      <w:proofErr w:type="spellEnd"/>
      <w:r w:rsidRPr="006C0777">
        <w:rPr>
          <w:rFonts w:ascii="Calibri" w:hAnsi="Calibri" w:cs="Calibri"/>
        </w:rPr>
        <w:t xml:space="preserve"> </w:t>
      </w:r>
      <w:proofErr w:type="spellStart"/>
      <w:r w:rsidRPr="006C0777">
        <w:rPr>
          <w:rFonts w:ascii="Calibri" w:hAnsi="Calibri" w:cs="Calibri"/>
        </w:rPr>
        <w:t>for</w:t>
      </w:r>
      <w:proofErr w:type="spellEnd"/>
      <w:r w:rsidRPr="006C0777">
        <w:rPr>
          <w:rFonts w:ascii="Calibri" w:hAnsi="Calibri" w:cs="Calibri"/>
        </w:rPr>
        <w:t xml:space="preserve"> </w:t>
      </w:r>
      <w:proofErr w:type="spellStart"/>
      <w:r w:rsidRPr="006C0777">
        <w:rPr>
          <w:rFonts w:ascii="Calibri" w:hAnsi="Calibri" w:cs="Calibri"/>
        </w:rPr>
        <w:t>the</w:t>
      </w:r>
      <w:proofErr w:type="spellEnd"/>
      <w:r w:rsidRPr="006C0777">
        <w:rPr>
          <w:rFonts w:ascii="Calibri" w:hAnsi="Calibri" w:cs="Calibri"/>
        </w:rPr>
        <w:t xml:space="preserve"> </w:t>
      </w:r>
      <w:proofErr w:type="spellStart"/>
      <w:r w:rsidRPr="006C0777">
        <w:rPr>
          <w:rFonts w:ascii="Calibri" w:hAnsi="Calibri" w:cs="Calibri"/>
        </w:rPr>
        <w:t>Use</w:t>
      </w:r>
      <w:proofErr w:type="spellEnd"/>
      <w:r w:rsidRPr="006C0777">
        <w:rPr>
          <w:rFonts w:ascii="Calibri" w:hAnsi="Calibri" w:cs="Calibri"/>
        </w:rPr>
        <w:t xml:space="preserve"> of GOTS </w:t>
      </w:r>
      <w:proofErr w:type="spellStart"/>
      <w:r w:rsidRPr="006C0777">
        <w:rPr>
          <w:rFonts w:ascii="Calibri" w:hAnsi="Calibri" w:cs="Calibri"/>
        </w:rPr>
        <w:t>Signs</w:t>
      </w:r>
      <w:proofErr w:type="spellEnd"/>
      <w:r w:rsidRPr="006C0777">
        <w:rPr>
          <w:rFonts w:ascii="Calibri" w:hAnsi="Calibri" w:cs="Calibri"/>
        </w:rPr>
        <w:t xml:space="preserve"> (GOTS)</w:t>
      </w:r>
    </w:p>
    <w:p w14:paraId="5959E600"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r w:rsidRPr="006C0777">
        <w:rPr>
          <w:rFonts w:ascii="Calibri" w:hAnsi="Calibri" w:cs="Calibri"/>
        </w:rPr>
        <w:t xml:space="preserve">TE-301-V1.2-2022.02.04 </w:t>
      </w:r>
      <w:proofErr w:type="spellStart"/>
      <w:r w:rsidRPr="006C0777">
        <w:rPr>
          <w:rFonts w:ascii="Calibri" w:hAnsi="Calibri" w:cs="Calibri"/>
        </w:rPr>
        <w:t>Standards</w:t>
      </w:r>
      <w:proofErr w:type="spellEnd"/>
      <w:r w:rsidRPr="006C0777">
        <w:rPr>
          <w:rFonts w:ascii="Calibri" w:hAnsi="Calibri" w:cs="Calibri"/>
        </w:rPr>
        <w:t xml:space="preserve"> </w:t>
      </w:r>
      <w:proofErr w:type="spellStart"/>
      <w:r w:rsidRPr="006C0777">
        <w:rPr>
          <w:rFonts w:ascii="Calibri" w:hAnsi="Calibri" w:cs="Calibri"/>
        </w:rPr>
        <w:t>Claims</w:t>
      </w:r>
      <w:proofErr w:type="spellEnd"/>
      <w:r w:rsidRPr="006C0777">
        <w:rPr>
          <w:rFonts w:ascii="Calibri" w:hAnsi="Calibri" w:cs="Calibri"/>
        </w:rPr>
        <w:t xml:space="preserve"> </w:t>
      </w:r>
      <w:proofErr w:type="spellStart"/>
      <w:r w:rsidRPr="006C0777">
        <w:rPr>
          <w:rFonts w:ascii="Calibri" w:hAnsi="Calibri" w:cs="Calibri"/>
        </w:rPr>
        <w:t>Policy</w:t>
      </w:r>
      <w:proofErr w:type="spellEnd"/>
      <w:r w:rsidRPr="006C0777">
        <w:rPr>
          <w:rFonts w:ascii="Calibri" w:hAnsi="Calibri" w:cs="Calibri"/>
        </w:rPr>
        <w:t xml:space="preserve"> (</w:t>
      </w:r>
      <w:proofErr w:type="spellStart"/>
      <w:r w:rsidRPr="006C0777">
        <w:rPr>
          <w:rFonts w:ascii="Calibri" w:hAnsi="Calibri" w:cs="Calibri"/>
        </w:rPr>
        <w:t>TextileExchange</w:t>
      </w:r>
      <w:proofErr w:type="spellEnd"/>
      <w:r w:rsidRPr="006C0777">
        <w:rPr>
          <w:rFonts w:ascii="Calibri" w:hAnsi="Calibri" w:cs="Calibri"/>
        </w:rPr>
        <w:t>)</w:t>
      </w:r>
    </w:p>
    <w:p w14:paraId="68D97480"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r w:rsidRPr="006C0777">
        <w:rPr>
          <w:rFonts w:ascii="Calibri" w:hAnsi="Calibri" w:cs="Calibri"/>
        </w:rPr>
        <w:t xml:space="preserve">TE-302 </w:t>
      </w:r>
      <w:proofErr w:type="spellStart"/>
      <w:r w:rsidRPr="006C0777">
        <w:rPr>
          <w:rFonts w:ascii="Calibri" w:hAnsi="Calibri" w:cs="Calibri"/>
        </w:rPr>
        <w:t>Standards</w:t>
      </w:r>
      <w:proofErr w:type="spellEnd"/>
      <w:r w:rsidRPr="006C0777">
        <w:rPr>
          <w:rFonts w:ascii="Calibri" w:hAnsi="Calibri" w:cs="Calibri"/>
        </w:rPr>
        <w:t xml:space="preserve"> Logo </w:t>
      </w:r>
      <w:proofErr w:type="spellStart"/>
      <w:r w:rsidRPr="006C0777">
        <w:rPr>
          <w:rFonts w:ascii="Calibri" w:hAnsi="Calibri" w:cs="Calibri"/>
        </w:rPr>
        <w:t>Use</w:t>
      </w:r>
      <w:proofErr w:type="spellEnd"/>
      <w:r w:rsidRPr="006C0777">
        <w:rPr>
          <w:rFonts w:ascii="Calibri" w:hAnsi="Calibri" w:cs="Calibri"/>
        </w:rPr>
        <w:t xml:space="preserve"> </w:t>
      </w:r>
      <w:proofErr w:type="spellStart"/>
      <w:r w:rsidRPr="006C0777">
        <w:rPr>
          <w:rFonts w:ascii="Calibri" w:hAnsi="Calibri" w:cs="Calibri"/>
        </w:rPr>
        <w:t>Specifications</w:t>
      </w:r>
      <w:proofErr w:type="spellEnd"/>
      <w:r w:rsidRPr="006C0777">
        <w:rPr>
          <w:rFonts w:ascii="Calibri" w:hAnsi="Calibri" w:cs="Calibri"/>
        </w:rPr>
        <w:t xml:space="preserve"> (</w:t>
      </w:r>
      <w:proofErr w:type="spellStart"/>
      <w:r w:rsidRPr="006C0777">
        <w:rPr>
          <w:rFonts w:ascii="Calibri" w:hAnsi="Calibri" w:cs="Calibri"/>
        </w:rPr>
        <w:t>TextileExchange</w:t>
      </w:r>
      <w:proofErr w:type="spellEnd"/>
      <w:r w:rsidRPr="006C0777">
        <w:rPr>
          <w:rFonts w:ascii="Calibri" w:hAnsi="Calibri" w:cs="Calibri"/>
        </w:rPr>
        <w:t>)</w:t>
      </w:r>
    </w:p>
    <w:p w14:paraId="79573EEB" w14:textId="77777777" w:rsidR="001B01FF" w:rsidRPr="006C0777" w:rsidRDefault="001B01FF" w:rsidP="0004004C">
      <w:pPr>
        <w:pStyle w:val="ListeParagraf"/>
        <w:tabs>
          <w:tab w:val="left" w:pos="284"/>
        </w:tabs>
        <w:spacing w:after="120"/>
        <w:ind w:left="0"/>
        <w:contextualSpacing w:val="0"/>
        <w:jc w:val="both"/>
        <w:rPr>
          <w:rFonts w:ascii="Calibri" w:hAnsi="Calibri" w:cs="Calibri"/>
        </w:rPr>
      </w:pPr>
      <w:r w:rsidRPr="006C0777">
        <w:rPr>
          <w:rFonts w:ascii="Calibri" w:hAnsi="Calibri" w:cs="Calibri"/>
        </w:rPr>
        <w:t xml:space="preserve">GSTC-Logo Usage </w:t>
      </w:r>
      <w:proofErr w:type="spellStart"/>
      <w:r w:rsidRPr="006C0777">
        <w:rPr>
          <w:rFonts w:ascii="Calibri" w:hAnsi="Calibri" w:cs="Calibri"/>
        </w:rPr>
        <w:t>Guidelines</w:t>
      </w:r>
      <w:proofErr w:type="spellEnd"/>
      <w:r w:rsidRPr="006C0777">
        <w:rPr>
          <w:rFonts w:ascii="Calibri" w:hAnsi="Calibri" w:cs="Calibri"/>
        </w:rPr>
        <w:t xml:space="preserve"> </w:t>
      </w:r>
      <w:proofErr w:type="spellStart"/>
      <w:r w:rsidRPr="006C0777">
        <w:rPr>
          <w:rFonts w:ascii="Calibri" w:hAnsi="Calibri" w:cs="Calibri"/>
        </w:rPr>
        <w:t>For</w:t>
      </w:r>
      <w:proofErr w:type="spellEnd"/>
      <w:r w:rsidRPr="006C0777">
        <w:rPr>
          <w:rFonts w:ascii="Calibri" w:hAnsi="Calibri" w:cs="Calibri"/>
        </w:rPr>
        <w:t xml:space="preserve"> </w:t>
      </w:r>
      <w:proofErr w:type="spellStart"/>
      <w:r w:rsidRPr="006C0777">
        <w:rPr>
          <w:rFonts w:ascii="Calibri" w:hAnsi="Calibri" w:cs="Calibri"/>
        </w:rPr>
        <w:t>Certified</w:t>
      </w:r>
      <w:proofErr w:type="spellEnd"/>
      <w:r w:rsidRPr="006C0777">
        <w:rPr>
          <w:rFonts w:ascii="Calibri" w:hAnsi="Calibri" w:cs="Calibri"/>
        </w:rPr>
        <w:t xml:space="preserve"> </w:t>
      </w:r>
      <w:proofErr w:type="spellStart"/>
      <w:r w:rsidRPr="006C0777">
        <w:rPr>
          <w:rFonts w:ascii="Calibri" w:hAnsi="Calibri" w:cs="Calibri"/>
        </w:rPr>
        <w:t>Entities</w:t>
      </w:r>
      <w:proofErr w:type="spellEnd"/>
      <w:r w:rsidRPr="006C0777">
        <w:rPr>
          <w:rFonts w:ascii="Calibri" w:hAnsi="Calibri" w:cs="Calibri"/>
        </w:rPr>
        <w:t xml:space="preserve"> </w:t>
      </w:r>
    </w:p>
    <w:p w14:paraId="13C7F16A" w14:textId="77777777" w:rsidR="006C0777" w:rsidRPr="006C0777" w:rsidRDefault="00285614" w:rsidP="0004004C">
      <w:pPr>
        <w:tabs>
          <w:tab w:val="left" w:pos="284"/>
        </w:tabs>
        <w:spacing w:after="120" w:line="240" w:lineRule="auto"/>
        <w:jc w:val="both"/>
        <w:rPr>
          <w:rFonts w:ascii="Calibri" w:hAnsi="Calibri" w:cs="Calibri"/>
          <w:highlight w:val="lightGray"/>
        </w:rPr>
      </w:pPr>
      <w:proofErr w:type="spellStart"/>
      <w:r w:rsidRPr="006C0777">
        <w:rPr>
          <w:rFonts w:ascii="Calibri" w:hAnsi="Calibri" w:cs="Calibri"/>
          <w:highlight w:val="lightGray"/>
        </w:rPr>
        <w:t>Better</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Cotton</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Initiative</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Principles</w:t>
      </w:r>
      <w:proofErr w:type="spellEnd"/>
      <w:r w:rsidRPr="006C0777">
        <w:rPr>
          <w:rFonts w:ascii="Calibri" w:hAnsi="Calibri" w:cs="Calibri"/>
          <w:highlight w:val="lightGray"/>
        </w:rPr>
        <w:t xml:space="preserve"> and </w:t>
      </w:r>
      <w:proofErr w:type="spellStart"/>
      <w:r w:rsidRPr="006C0777">
        <w:rPr>
          <w:rFonts w:ascii="Calibri" w:hAnsi="Calibri" w:cs="Calibri"/>
          <w:highlight w:val="lightGray"/>
        </w:rPr>
        <w:t>Criteria</w:t>
      </w:r>
      <w:proofErr w:type="spellEnd"/>
    </w:p>
    <w:p w14:paraId="62711B3C" w14:textId="77777777" w:rsidR="006C0777" w:rsidRPr="006C0777" w:rsidRDefault="00285614" w:rsidP="0004004C">
      <w:pPr>
        <w:tabs>
          <w:tab w:val="left" w:pos="284"/>
        </w:tabs>
        <w:spacing w:after="120" w:line="240" w:lineRule="auto"/>
        <w:jc w:val="both"/>
        <w:rPr>
          <w:rFonts w:ascii="Calibri" w:hAnsi="Calibri" w:cs="Calibri"/>
          <w:highlight w:val="lightGray"/>
        </w:rPr>
      </w:pPr>
      <w:proofErr w:type="spellStart"/>
      <w:r w:rsidRPr="006C0777">
        <w:rPr>
          <w:rFonts w:ascii="Calibri" w:hAnsi="Calibri" w:cs="Calibri"/>
          <w:highlight w:val="lightGray"/>
        </w:rPr>
        <w:t>Better</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Cotton</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Initiative</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Chain</w:t>
      </w:r>
      <w:proofErr w:type="spellEnd"/>
      <w:r w:rsidRPr="006C0777">
        <w:rPr>
          <w:rFonts w:ascii="Calibri" w:hAnsi="Calibri" w:cs="Calibri"/>
          <w:highlight w:val="lightGray"/>
        </w:rPr>
        <w:t xml:space="preserve"> of </w:t>
      </w:r>
      <w:proofErr w:type="spellStart"/>
      <w:r w:rsidRPr="006C0777">
        <w:rPr>
          <w:rFonts w:ascii="Calibri" w:hAnsi="Calibri" w:cs="Calibri"/>
          <w:highlight w:val="lightGray"/>
        </w:rPr>
        <w:t>Custody</w:t>
      </w:r>
      <w:proofErr w:type="spellEnd"/>
      <w:r w:rsidRPr="006C0777">
        <w:rPr>
          <w:rFonts w:ascii="Calibri" w:hAnsi="Calibri" w:cs="Calibri"/>
          <w:highlight w:val="lightGray"/>
        </w:rPr>
        <w:t xml:space="preserve"> Standard</w:t>
      </w:r>
    </w:p>
    <w:p w14:paraId="4A5BCC31" w14:textId="282EBEB1" w:rsidR="002519B6" w:rsidRDefault="00285614" w:rsidP="0004004C">
      <w:pPr>
        <w:tabs>
          <w:tab w:val="left" w:pos="284"/>
        </w:tabs>
        <w:spacing w:after="120" w:line="240" w:lineRule="auto"/>
        <w:jc w:val="both"/>
        <w:rPr>
          <w:rFonts w:ascii="Calibri" w:hAnsi="Calibri" w:cs="Calibri"/>
        </w:rPr>
      </w:pPr>
      <w:proofErr w:type="spellStart"/>
      <w:r w:rsidRPr="006C0777">
        <w:rPr>
          <w:rFonts w:ascii="Calibri" w:hAnsi="Calibri" w:cs="Calibri"/>
          <w:highlight w:val="lightGray"/>
        </w:rPr>
        <w:t>Better</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Cotton</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Initiative</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Claims</w:t>
      </w:r>
      <w:proofErr w:type="spellEnd"/>
      <w:r w:rsidRPr="006C0777">
        <w:rPr>
          <w:rFonts w:ascii="Calibri" w:hAnsi="Calibri" w:cs="Calibri"/>
          <w:highlight w:val="lightGray"/>
        </w:rPr>
        <w:t xml:space="preserve"> Framework</w:t>
      </w:r>
    </w:p>
    <w:p w14:paraId="17D9AA7D" w14:textId="028A4B85" w:rsidR="0042011C" w:rsidRDefault="0042011C" w:rsidP="0004004C">
      <w:pPr>
        <w:tabs>
          <w:tab w:val="left" w:pos="284"/>
        </w:tabs>
        <w:spacing w:after="120" w:line="240" w:lineRule="auto"/>
        <w:jc w:val="both"/>
        <w:rPr>
          <w:rFonts w:ascii="Calibri" w:hAnsi="Calibri" w:cs="Calibri"/>
          <w:highlight w:val="lightGray"/>
        </w:rPr>
      </w:pPr>
      <w:proofErr w:type="spellStart"/>
      <w:r w:rsidRPr="006C0777">
        <w:rPr>
          <w:rFonts w:ascii="Calibri" w:hAnsi="Calibri" w:cs="Calibri"/>
          <w:highlight w:val="lightGray"/>
        </w:rPr>
        <w:t>Better</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Cotton</w:t>
      </w:r>
      <w:proofErr w:type="spellEnd"/>
      <w:r w:rsidRPr="006C0777">
        <w:rPr>
          <w:rFonts w:ascii="Calibri" w:hAnsi="Calibri" w:cs="Calibri"/>
          <w:highlight w:val="lightGray"/>
        </w:rPr>
        <w:t xml:space="preserve"> </w:t>
      </w:r>
      <w:proofErr w:type="spellStart"/>
      <w:r w:rsidRPr="006C0777">
        <w:rPr>
          <w:rFonts w:ascii="Calibri" w:hAnsi="Calibri" w:cs="Calibri"/>
          <w:highlight w:val="lightGray"/>
        </w:rPr>
        <w:t>Initiative</w:t>
      </w:r>
      <w:proofErr w:type="spellEnd"/>
      <w:r w:rsidRPr="0042011C">
        <w:rPr>
          <w:rFonts w:ascii="Calibri" w:hAnsi="Calibri" w:cs="Calibri"/>
          <w:highlight w:val="lightGray"/>
        </w:rPr>
        <w:t xml:space="preserve"> B2B Logo </w:t>
      </w:r>
      <w:proofErr w:type="spellStart"/>
      <w:r w:rsidRPr="0042011C">
        <w:rPr>
          <w:rFonts w:ascii="Calibri" w:hAnsi="Calibri" w:cs="Calibri"/>
          <w:highlight w:val="lightGray"/>
        </w:rPr>
        <w:t>Use</w:t>
      </w:r>
      <w:proofErr w:type="spellEnd"/>
      <w:r w:rsidRPr="0042011C">
        <w:rPr>
          <w:rFonts w:ascii="Calibri" w:hAnsi="Calibri" w:cs="Calibri"/>
          <w:highlight w:val="lightGray"/>
        </w:rPr>
        <w:t xml:space="preserve"> </w:t>
      </w:r>
      <w:proofErr w:type="spellStart"/>
      <w:r w:rsidRPr="0042011C">
        <w:rPr>
          <w:rFonts w:ascii="Calibri" w:hAnsi="Calibri" w:cs="Calibri"/>
          <w:highlight w:val="lightGray"/>
        </w:rPr>
        <w:t>Guidelines</w:t>
      </w:r>
      <w:proofErr w:type="spellEnd"/>
    </w:p>
    <w:p w14:paraId="794B4F19" w14:textId="6481DBDF" w:rsidR="0042011C" w:rsidRDefault="0042011C" w:rsidP="0004004C">
      <w:pPr>
        <w:tabs>
          <w:tab w:val="left" w:pos="284"/>
        </w:tabs>
        <w:spacing w:after="120" w:line="240" w:lineRule="auto"/>
        <w:jc w:val="both"/>
        <w:rPr>
          <w:rFonts w:ascii="Calibri" w:hAnsi="Calibri" w:cs="Calibri"/>
          <w:highlight w:val="lightGray"/>
        </w:rPr>
      </w:pPr>
      <w:proofErr w:type="spellStart"/>
      <w:r w:rsidRPr="0042011C">
        <w:rPr>
          <w:rFonts w:ascii="Calibri" w:hAnsi="Calibri" w:cs="Calibri"/>
          <w:highlight w:val="lightGray"/>
        </w:rPr>
        <w:t>Better</w:t>
      </w:r>
      <w:proofErr w:type="spellEnd"/>
      <w:r w:rsidRPr="0042011C">
        <w:rPr>
          <w:rFonts w:ascii="Calibri" w:hAnsi="Calibri" w:cs="Calibri"/>
          <w:highlight w:val="lightGray"/>
        </w:rPr>
        <w:t xml:space="preserve"> </w:t>
      </w:r>
      <w:proofErr w:type="spellStart"/>
      <w:r w:rsidRPr="0042011C">
        <w:rPr>
          <w:rFonts w:ascii="Calibri" w:hAnsi="Calibri" w:cs="Calibri"/>
          <w:highlight w:val="lightGray"/>
        </w:rPr>
        <w:t>Cotton</w:t>
      </w:r>
      <w:proofErr w:type="spellEnd"/>
      <w:r w:rsidRPr="0042011C">
        <w:rPr>
          <w:rFonts w:ascii="Calibri" w:hAnsi="Calibri" w:cs="Calibri"/>
          <w:highlight w:val="lightGray"/>
        </w:rPr>
        <w:t xml:space="preserve"> </w:t>
      </w:r>
      <w:proofErr w:type="spellStart"/>
      <w:r w:rsidRPr="0042011C">
        <w:rPr>
          <w:rFonts w:ascii="Calibri" w:hAnsi="Calibri" w:cs="Calibri"/>
          <w:highlight w:val="lightGray"/>
        </w:rPr>
        <w:t>Claims</w:t>
      </w:r>
      <w:proofErr w:type="spellEnd"/>
      <w:r w:rsidRPr="0042011C">
        <w:rPr>
          <w:rFonts w:ascii="Calibri" w:hAnsi="Calibri" w:cs="Calibri"/>
          <w:highlight w:val="lightGray"/>
        </w:rPr>
        <w:t xml:space="preserve"> &amp; </w:t>
      </w:r>
      <w:proofErr w:type="spellStart"/>
      <w:r w:rsidRPr="0042011C">
        <w:rPr>
          <w:rFonts w:ascii="Calibri" w:hAnsi="Calibri" w:cs="Calibri"/>
          <w:highlight w:val="lightGray"/>
        </w:rPr>
        <w:t>Label</w:t>
      </w:r>
      <w:proofErr w:type="spellEnd"/>
      <w:r w:rsidRPr="0042011C">
        <w:rPr>
          <w:rFonts w:ascii="Calibri" w:hAnsi="Calibri" w:cs="Calibri"/>
          <w:highlight w:val="lightGray"/>
        </w:rPr>
        <w:t xml:space="preserve"> </w:t>
      </w:r>
      <w:proofErr w:type="spellStart"/>
      <w:r w:rsidRPr="0042011C">
        <w:rPr>
          <w:rFonts w:ascii="Calibri" w:hAnsi="Calibri" w:cs="Calibri"/>
          <w:highlight w:val="lightGray"/>
        </w:rPr>
        <w:t>Guidance</w:t>
      </w:r>
      <w:proofErr w:type="spellEnd"/>
      <w:r w:rsidRPr="0042011C">
        <w:rPr>
          <w:rFonts w:ascii="Calibri" w:hAnsi="Calibri" w:cs="Calibri"/>
          <w:highlight w:val="lightGray"/>
        </w:rPr>
        <w:t xml:space="preserve"> </w:t>
      </w:r>
      <w:proofErr w:type="spellStart"/>
      <w:r w:rsidRPr="0042011C">
        <w:rPr>
          <w:rFonts w:ascii="Calibri" w:hAnsi="Calibri" w:cs="Calibri"/>
          <w:highlight w:val="lightGray"/>
        </w:rPr>
        <w:t>for</w:t>
      </w:r>
      <w:proofErr w:type="spellEnd"/>
      <w:r w:rsidRPr="0042011C">
        <w:rPr>
          <w:rFonts w:ascii="Calibri" w:hAnsi="Calibri" w:cs="Calibri"/>
          <w:highlight w:val="lightGray"/>
        </w:rPr>
        <w:t xml:space="preserve"> Certification </w:t>
      </w:r>
      <w:proofErr w:type="spellStart"/>
      <w:r w:rsidRPr="0042011C">
        <w:rPr>
          <w:rFonts w:ascii="Calibri" w:hAnsi="Calibri" w:cs="Calibri"/>
          <w:highlight w:val="lightGray"/>
        </w:rPr>
        <w:t>Bodies</w:t>
      </w:r>
      <w:proofErr w:type="spellEnd"/>
    </w:p>
    <w:p w14:paraId="677CC145" w14:textId="62EFDE2F" w:rsidR="00A32057"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6F30FF">
        <w:rPr>
          <w:rFonts w:ascii="Calibri" w:hAnsi="Calibri" w:cs="Calibri"/>
          <w:b/>
        </w:rPr>
        <w:t>TANIMLAR VE KISALTMALAR</w:t>
      </w:r>
    </w:p>
    <w:p w14:paraId="53B441EE" w14:textId="77777777" w:rsidR="001B01FF" w:rsidRPr="006F30FF" w:rsidRDefault="001B01FF" w:rsidP="0004004C">
      <w:pPr>
        <w:pStyle w:val="ListeParagraf"/>
        <w:tabs>
          <w:tab w:val="left" w:pos="284"/>
        </w:tabs>
        <w:spacing w:after="120"/>
        <w:ind w:left="0"/>
        <w:contextualSpacing w:val="0"/>
        <w:jc w:val="both"/>
        <w:rPr>
          <w:rFonts w:ascii="Calibri" w:hAnsi="Calibri" w:cs="Calibri"/>
        </w:rPr>
      </w:pPr>
      <w:r w:rsidRPr="006F30FF">
        <w:rPr>
          <w:rFonts w:ascii="Calibri" w:hAnsi="Calibri" w:cs="Calibri"/>
          <w:b/>
        </w:rPr>
        <w:t>CUGB:</w:t>
      </w:r>
      <w:r w:rsidRPr="006F30FF">
        <w:rPr>
          <w:rFonts w:ascii="Calibri" w:hAnsi="Calibri" w:cs="Calibri"/>
        </w:rPr>
        <w:t xml:space="preserve"> Control Union Gözetim ve Belgelendirme Ltd. Şti. </w:t>
      </w:r>
    </w:p>
    <w:p w14:paraId="45521709" w14:textId="77777777" w:rsidR="001B01FF" w:rsidRPr="0011042F" w:rsidRDefault="001B01FF" w:rsidP="0004004C">
      <w:pPr>
        <w:pStyle w:val="ListeParagraf"/>
        <w:tabs>
          <w:tab w:val="left" w:pos="284"/>
        </w:tabs>
        <w:spacing w:after="120"/>
        <w:ind w:left="0"/>
        <w:contextualSpacing w:val="0"/>
        <w:jc w:val="both"/>
        <w:rPr>
          <w:rFonts w:ascii="Calibri" w:hAnsi="Calibri" w:cs="Calibri"/>
        </w:rPr>
      </w:pPr>
      <w:r w:rsidRPr="006F30FF">
        <w:rPr>
          <w:rFonts w:ascii="Calibri" w:hAnsi="Calibri" w:cs="Calibri"/>
          <w:b/>
          <w:bCs/>
        </w:rPr>
        <w:t>Logo:</w:t>
      </w:r>
      <w:r w:rsidRPr="006F30FF">
        <w:rPr>
          <w:rFonts w:ascii="Calibri" w:hAnsi="Calibri" w:cs="Calibri"/>
        </w:rPr>
        <w:t xml:space="preserve"> Üçüncü taraf uygunluk değerlendirmesi yapan bir kuruluş tarafından verilen ve uygunluk değerlendirmesine konu olan nesnenin (ürün, proses, sistem vb.) belirtilen şartlara uygun olduğunu gösteren korunmuş işaret. Üçüncü taraf uygunluk işareti ürün uygunluk işaretleri, kalite/çevre yönetim sistemi belgelendirme </w:t>
      </w:r>
      <w:r w:rsidRPr="0011042F">
        <w:rPr>
          <w:rFonts w:ascii="Calibri" w:hAnsi="Calibri" w:cs="Calibri"/>
        </w:rPr>
        <w:t xml:space="preserve">uygunluk işaretleri vb. olabilir. </w:t>
      </w:r>
    </w:p>
    <w:p w14:paraId="794A8A5C" w14:textId="4C5AA18A" w:rsidR="001B01FF" w:rsidRPr="0011042F" w:rsidRDefault="001B01FF" w:rsidP="0004004C">
      <w:pPr>
        <w:pStyle w:val="ListeParagraf"/>
        <w:tabs>
          <w:tab w:val="left" w:pos="284"/>
        </w:tabs>
        <w:spacing w:after="120"/>
        <w:ind w:left="0"/>
        <w:contextualSpacing w:val="0"/>
        <w:jc w:val="both"/>
        <w:rPr>
          <w:rFonts w:ascii="Calibri" w:hAnsi="Calibri" w:cs="Calibri"/>
        </w:rPr>
      </w:pPr>
      <w:r w:rsidRPr="0011042F">
        <w:rPr>
          <w:rFonts w:ascii="Calibri" w:hAnsi="Calibri" w:cs="Calibri"/>
          <w:b/>
          <w:bCs/>
        </w:rPr>
        <w:t>CUGB logosu:</w:t>
      </w:r>
      <w:r w:rsidRPr="0011042F">
        <w:rPr>
          <w:rFonts w:ascii="Calibri" w:hAnsi="Calibri" w:cs="Calibri"/>
        </w:rPr>
        <w:t xml:space="preserve"> Control Union Gözetim ve Belgelendirme Ltd. Şti.’nin hukuki olarak sahip </w:t>
      </w:r>
      <w:r w:rsidR="008E2FA7" w:rsidRPr="0011042F">
        <w:rPr>
          <w:rFonts w:ascii="Calibri" w:hAnsi="Calibri" w:cs="Calibri"/>
        </w:rPr>
        <w:t xml:space="preserve">olduğu </w:t>
      </w:r>
      <w:r w:rsidRPr="0011042F">
        <w:rPr>
          <w:rFonts w:ascii="Calibri" w:hAnsi="Calibri" w:cs="Calibri"/>
        </w:rPr>
        <w:t xml:space="preserve">logodur.  </w:t>
      </w:r>
    </w:p>
    <w:p w14:paraId="3BAAE050" w14:textId="4CC82C8F" w:rsidR="001B01FF" w:rsidRPr="0011042F" w:rsidRDefault="00762C65" w:rsidP="0004004C">
      <w:pPr>
        <w:pStyle w:val="ListeParagraf"/>
        <w:tabs>
          <w:tab w:val="left" w:pos="284"/>
        </w:tabs>
        <w:spacing w:after="120"/>
        <w:ind w:left="0"/>
        <w:contextualSpacing w:val="0"/>
        <w:jc w:val="both"/>
        <w:rPr>
          <w:rFonts w:ascii="Calibri" w:hAnsi="Calibri" w:cs="Calibri"/>
        </w:rPr>
      </w:pPr>
      <w:r w:rsidRPr="0011042F">
        <w:rPr>
          <w:rFonts w:ascii="Calibri" w:hAnsi="Calibri" w:cs="Calibri"/>
        </w:rPr>
        <w:t>Belgeli Kuruluş: CUGB tarafından yürütülen uygunluk değerlendirme faaliyetleri (sistem, ürün, tekstil, muayene veya doğrulama) sonucunda adına belge, sertifika veya beyan düzenlenen şahıs veya organizasyon.</w:t>
      </w:r>
      <w:r w:rsidR="001B01FF" w:rsidRPr="0011042F">
        <w:rPr>
          <w:rFonts w:ascii="Calibri" w:hAnsi="Calibri" w:cs="Calibri"/>
        </w:rPr>
        <w:t xml:space="preserve"> </w:t>
      </w:r>
    </w:p>
    <w:p w14:paraId="256C1E54" w14:textId="63DCAE88" w:rsidR="001B01FF" w:rsidRPr="006F30FF" w:rsidRDefault="000F1626" w:rsidP="0004004C">
      <w:pPr>
        <w:pStyle w:val="ListeParagraf"/>
        <w:tabs>
          <w:tab w:val="left" w:pos="284"/>
        </w:tabs>
        <w:spacing w:after="120"/>
        <w:ind w:left="0"/>
        <w:contextualSpacing w:val="0"/>
        <w:jc w:val="both"/>
        <w:rPr>
          <w:rFonts w:ascii="Calibri" w:hAnsi="Calibri" w:cs="Calibri"/>
        </w:rPr>
      </w:pPr>
      <w:r w:rsidRPr="0011042F">
        <w:rPr>
          <w:rFonts w:ascii="Calibri" w:hAnsi="Calibri" w:cs="Calibri"/>
          <w:b/>
        </w:rPr>
        <w:t>TÜRKAK</w:t>
      </w:r>
      <w:r w:rsidR="001B01FF" w:rsidRPr="0011042F">
        <w:rPr>
          <w:rFonts w:ascii="Calibri" w:hAnsi="Calibri" w:cs="Calibri"/>
          <w:b/>
        </w:rPr>
        <w:t xml:space="preserve"> Akreditasyon Markası:</w:t>
      </w:r>
      <w:r w:rsidR="001B01FF" w:rsidRPr="0011042F">
        <w:rPr>
          <w:rFonts w:ascii="Calibri" w:hAnsi="Calibri" w:cs="Calibri"/>
        </w:rPr>
        <w:t xml:space="preserve"> </w:t>
      </w:r>
      <w:r w:rsidRPr="0011042F">
        <w:rPr>
          <w:rFonts w:ascii="Calibri" w:hAnsi="Calibri" w:cs="Calibri"/>
        </w:rPr>
        <w:t>TÜRKAK</w:t>
      </w:r>
      <w:r w:rsidR="001B01FF" w:rsidRPr="0011042F">
        <w:rPr>
          <w:rFonts w:ascii="Calibri" w:hAnsi="Calibri" w:cs="Calibri"/>
        </w:rPr>
        <w:t xml:space="preserve"> tarafından akredite</w:t>
      </w:r>
      <w:r w:rsidR="001B01FF" w:rsidRPr="006F30FF">
        <w:rPr>
          <w:rFonts w:ascii="Calibri" w:hAnsi="Calibri" w:cs="Calibri"/>
        </w:rPr>
        <w:t xml:space="preserve"> edilmiş kuruluşların akreditasyon statülerini göstermek için kullandığı semboldür. Akreditasyon Markası TÜRKAK logosunun altına akreditasyon alanı, akreditasyona konu olan standardın numarası ve akredite edilmiş kuruluşun akreditasyon numarasının eklenmesi ile oluşturulur. </w:t>
      </w:r>
    </w:p>
    <w:p w14:paraId="3FD43802" w14:textId="77777777" w:rsidR="001B01FF" w:rsidRPr="006F30FF" w:rsidRDefault="001B01FF" w:rsidP="0004004C">
      <w:pPr>
        <w:pStyle w:val="ListeParagraf"/>
        <w:tabs>
          <w:tab w:val="left" w:pos="284"/>
        </w:tabs>
        <w:spacing w:after="120"/>
        <w:ind w:left="0"/>
        <w:contextualSpacing w:val="0"/>
        <w:jc w:val="both"/>
        <w:rPr>
          <w:rFonts w:ascii="Calibri" w:hAnsi="Calibri" w:cs="Calibri"/>
        </w:rPr>
      </w:pPr>
      <w:r w:rsidRPr="006F30FF">
        <w:rPr>
          <w:rFonts w:ascii="Calibri" w:hAnsi="Calibri" w:cs="Calibri"/>
          <w:b/>
        </w:rPr>
        <w:t xml:space="preserve">Organik Ürün Logosu: </w:t>
      </w:r>
      <w:r w:rsidRPr="006F30FF">
        <w:rPr>
          <w:rFonts w:ascii="Calibri" w:hAnsi="Calibri" w:cs="Calibri"/>
        </w:rPr>
        <w:t>T.C. Tarım ve Orman Bakanlığı’nın Organik Tarımın Esasları ve Uygulanmasına İlişkin Yönetmeliği’ne göre üretilmiş organik ürünler için kullanılan logodur.</w:t>
      </w:r>
    </w:p>
    <w:p w14:paraId="09345664" w14:textId="786E8524" w:rsidR="001B01FF" w:rsidRPr="0011042F" w:rsidRDefault="001B01FF" w:rsidP="0004004C">
      <w:pPr>
        <w:pStyle w:val="Default"/>
        <w:tabs>
          <w:tab w:val="left" w:pos="284"/>
        </w:tabs>
        <w:spacing w:after="120"/>
        <w:jc w:val="both"/>
        <w:rPr>
          <w:rFonts w:ascii="Calibri" w:hAnsi="Calibri" w:cs="Calibri"/>
          <w:bCs/>
          <w:iCs/>
          <w:shd w:val="clear" w:color="auto" w:fill="F5F5F5"/>
        </w:rPr>
      </w:pPr>
      <w:proofErr w:type="spellStart"/>
      <w:r w:rsidRPr="006F30FF">
        <w:rPr>
          <w:rFonts w:ascii="Calibri" w:hAnsi="Calibri" w:cs="Calibri"/>
          <w:b/>
          <w:iCs/>
          <w:sz w:val="22"/>
          <w:szCs w:val="22"/>
        </w:rPr>
        <w:t>GlobalG.A.P</w:t>
      </w:r>
      <w:proofErr w:type="spellEnd"/>
      <w:r w:rsidRPr="006F30FF">
        <w:rPr>
          <w:rFonts w:ascii="Calibri" w:hAnsi="Calibri" w:cs="Calibri"/>
          <w:b/>
          <w:iCs/>
          <w:sz w:val="22"/>
          <w:szCs w:val="22"/>
        </w:rPr>
        <w:t>. Ticaret Markası</w:t>
      </w:r>
      <w:r w:rsidRPr="006F30FF">
        <w:rPr>
          <w:rFonts w:ascii="Calibri" w:hAnsi="Calibri" w:cs="Calibri"/>
          <w:bCs/>
          <w:iCs/>
          <w:sz w:val="22"/>
          <w:szCs w:val="22"/>
        </w:rPr>
        <w:t>: “</w:t>
      </w:r>
      <w:proofErr w:type="spellStart"/>
      <w:r w:rsidRPr="006F30FF">
        <w:rPr>
          <w:rFonts w:ascii="Calibri" w:eastAsiaTheme="minorHAnsi" w:hAnsi="Calibri" w:cs="Calibri"/>
          <w:bCs/>
          <w:iCs/>
          <w:color w:val="auto"/>
          <w:sz w:val="22"/>
          <w:szCs w:val="22"/>
          <w:lang w:eastAsia="en-US"/>
        </w:rPr>
        <w:t>GlobalG.A.P</w:t>
      </w:r>
      <w:proofErr w:type="spellEnd"/>
      <w:r w:rsidRPr="006F30FF">
        <w:rPr>
          <w:rFonts w:ascii="Calibri" w:eastAsiaTheme="minorHAnsi" w:hAnsi="Calibri" w:cs="Calibri"/>
          <w:bCs/>
          <w:iCs/>
          <w:color w:val="auto"/>
          <w:sz w:val="22"/>
          <w:szCs w:val="22"/>
          <w:lang w:eastAsia="en-US"/>
        </w:rPr>
        <w:t xml:space="preserve">.” kelimesi, </w:t>
      </w:r>
      <w:proofErr w:type="spellStart"/>
      <w:r w:rsidRPr="006F30FF">
        <w:rPr>
          <w:rFonts w:ascii="Calibri" w:eastAsiaTheme="minorHAnsi" w:hAnsi="Calibri" w:cs="Calibri"/>
          <w:bCs/>
          <w:iCs/>
          <w:color w:val="auto"/>
          <w:sz w:val="22"/>
          <w:szCs w:val="22"/>
          <w:lang w:eastAsia="en-US"/>
        </w:rPr>
        <w:t>GlobalG.A.P</w:t>
      </w:r>
      <w:proofErr w:type="spellEnd"/>
      <w:r w:rsidRPr="006F30FF">
        <w:rPr>
          <w:rFonts w:ascii="Calibri" w:eastAsiaTheme="minorHAnsi" w:hAnsi="Calibri" w:cs="Calibri"/>
          <w:bCs/>
          <w:iCs/>
          <w:color w:val="auto"/>
          <w:sz w:val="22"/>
          <w:szCs w:val="22"/>
          <w:lang w:eastAsia="en-US"/>
        </w:rPr>
        <w:t xml:space="preserve">. logosu ve “G” şeklinde logosu veya </w:t>
      </w:r>
      <w:r w:rsidRPr="0011042F">
        <w:rPr>
          <w:rFonts w:ascii="Calibri" w:eastAsiaTheme="minorHAnsi" w:hAnsi="Calibri" w:cs="Calibri"/>
          <w:bCs/>
          <w:iCs/>
          <w:color w:val="auto"/>
          <w:sz w:val="22"/>
          <w:szCs w:val="22"/>
          <w:lang w:eastAsia="en-US"/>
        </w:rPr>
        <w:t xml:space="preserve">hepsi birlikte kullanılabilen, mülkiyeti </w:t>
      </w:r>
      <w:proofErr w:type="spellStart"/>
      <w:r w:rsidRPr="0011042F">
        <w:rPr>
          <w:rFonts w:ascii="Calibri" w:eastAsiaTheme="minorHAnsi" w:hAnsi="Calibri" w:cs="Calibri"/>
          <w:bCs/>
          <w:iCs/>
          <w:color w:val="auto"/>
          <w:sz w:val="22"/>
          <w:szCs w:val="22"/>
          <w:lang w:eastAsia="en-US"/>
        </w:rPr>
        <w:t>GlobalG.A.P.’e</w:t>
      </w:r>
      <w:proofErr w:type="spellEnd"/>
      <w:r w:rsidRPr="0011042F">
        <w:rPr>
          <w:rFonts w:ascii="Calibri" w:eastAsiaTheme="minorHAnsi" w:hAnsi="Calibri" w:cs="Calibri"/>
          <w:bCs/>
          <w:iCs/>
          <w:color w:val="auto"/>
          <w:sz w:val="22"/>
          <w:szCs w:val="22"/>
          <w:lang w:eastAsia="en-US"/>
        </w:rPr>
        <w:t xml:space="preserve"> ait olan ticari markadır. GLOBALG.A.P markasının tüm ticari markaları </w:t>
      </w:r>
      <w:proofErr w:type="spellStart"/>
      <w:r w:rsidRPr="0011042F">
        <w:rPr>
          <w:rFonts w:ascii="Calibri" w:eastAsiaTheme="minorHAnsi" w:hAnsi="Calibri" w:cs="Calibri"/>
          <w:bCs/>
          <w:iCs/>
          <w:color w:val="auto"/>
          <w:sz w:val="22"/>
          <w:szCs w:val="22"/>
          <w:lang w:eastAsia="en-US"/>
        </w:rPr>
        <w:t>FoodPLUS</w:t>
      </w:r>
      <w:proofErr w:type="spellEnd"/>
      <w:r w:rsidRPr="0011042F">
        <w:rPr>
          <w:rFonts w:ascii="Calibri" w:eastAsiaTheme="minorHAnsi" w:hAnsi="Calibri" w:cs="Calibri"/>
          <w:bCs/>
          <w:iCs/>
          <w:color w:val="auto"/>
          <w:sz w:val="22"/>
          <w:szCs w:val="22"/>
          <w:lang w:eastAsia="en-US"/>
        </w:rPr>
        <w:t xml:space="preserve"> </w:t>
      </w:r>
      <w:proofErr w:type="spellStart"/>
      <w:r w:rsidRPr="0011042F">
        <w:rPr>
          <w:rFonts w:ascii="Calibri" w:eastAsiaTheme="minorHAnsi" w:hAnsi="Calibri" w:cs="Calibri"/>
          <w:bCs/>
          <w:iCs/>
          <w:color w:val="auto"/>
          <w:sz w:val="22"/>
          <w:szCs w:val="22"/>
          <w:lang w:eastAsia="en-US"/>
        </w:rPr>
        <w:t>GmbH'ye</w:t>
      </w:r>
      <w:proofErr w:type="spellEnd"/>
      <w:r w:rsidRPr="0011042F">
        <w:rPr>
          <w:rFonts w:ascii="Calibri" w:eastAsiaTheme="minorHAnsi" w:hAnsi="Calibri" w:cs="Calibri"/>
          <w:bCs/>
          <w:iCs/>
          <w:color w:val="auto"/>
          <w:sz w:val="22"/>
          <w:szCs w:val="22"/>
          <w:lang w:eastAsia="en-US"/>
        </w:rPr>
        <w:t xml:space="preserve"> aittir.</w:t>
      </w:r>
      <w:r w:rsidRPr="0011042F">
        <w:rPr>
          <w:rFonts w:ascii="Calibri" w:hAnsi="Calibri" w:cs="Calibri"/>
          <w:bCs/>
          <w:iCs/>
          <w:shd w:val="clear" w:color="auto" w:fill="F5F5F5"/>
        </w:rPr>
        <w:t xml:space="preserve"> </w:t>
      </w:r>
    </w:p>
    <w:p w14:paraId="76CD039A" w14:textId="7A133E7C" w:rsidR="001B01FF" w:rsidRDefault="001B01FF" w:rsidP="0004004C">
      <w:pPr>
        <w:pStyle w:val="Default"/>
        <w:tabs>
          <w:tab w:val="left" w:pos="284"/>
        </w:tabs>
        <w:spacing w:after="120"/>
        <w:jc w:val="both"/>
        <w:rPr>
          <w:rFonts w:ascii="Calibri" w:eastAsiaTheme="minorHAnsi" w:hAnsi="Calibri" w:cs="Calibri"/>
          <w:bCs/>
          <w:iCs/>
          <w:color w:val="auto"/>
          <w:sz w:val="22"/>
          <w:szCs w:val="22"/>
          <w:lang w:eastAsia="en-US"/>
        </w:rPr>
      </w:pPr>
      <w:r w:rsidRPr="0011042F">
        <w:rPr>
          <w:rFonts w:ascii="Calibri" w:eastAsiaTheme="minorHAnsi" w:hAnsi="Calibri" w:cs="Calibri"/>
          <w:b/>
          <w:iCs/>
          <w:color w:val="auto"/>
          <w:sz w:val="22"/>
          <w:szCs w:val="22"/>
          <w:lang w:eastAsia="en-US"/>
        </w:rPr>
        <w:t>GSTC Sertifikalı logosu:</w:t>
      </w:r>
      <w:r w:rsidRPr="0011042F">
        <w:rPr>
          <w:rFonts w:ascii="Calibri" w:eastAsiaTheme="minorHAnsi" w:hAnsi="Calibri" w:cs="Calibri"/>
          <w:bCs/>
          <w:iCs/>
          <w:color w:val="auto"/>
          <w:sz w:val="22"/>
          <w:szCs w:val="22"/>
          <w:lang w:eastAsia="en-US"/>
        </w:rPr>
        <w:t xml:space="preserve"> GSTC Standartlarına veya GSTC tarafından tanınan bir standarda uygunluğu, GSTC tarafından akredite edilmiş bir belgelendirme kuruluşu aracılığıyla doğrulanmış işletme ve destinasyonlara </w:t>
      </w:r>
      <w:proofErr w:type="gramStart"/>
      <w:r w:rsidRPr="0011042F">
        <w:rPr>
          <w:rFonts w:ascii="Calibri" w:eastAsiaTheme="minorHAnsi" w:hAnsi="Calibri" w:cs="Calibri"/>
          <w:bCs/>
          <w:iCs/>
          <w:color w:val="auto"/>
          <w:sz w:val="22"/>
          <w:szCs w:val="22"/>
          <w:lang w:eastAsia="en-US"/>
        </w:rPr>
        <w:lastRenderedPageBreak/>
        <w:t>verilen</w:t>
      </w:r>
      <w:proofErr w:type="gramEnd"/>
      <w:r w:rsidRPr="0011042F">
        <w:rPr>
          <w:rFonts w:ascii="Calibri" w:eastAsiaTheme="minorHAnsi" w:hAnsi="Calibri" w:cs="Calibri"/>
          <w:bCs/>
          <w:iCs/>
          <w:color w:val="auto"/>
          <w:sz w:val="22"/>
          <w:szCs w:val="22"/>
          <w:lang w:eastAsia="en-US"/>
        </w:rPr>
        <w:t xml:space="preserve"> bir kalite işaretidir. Bu logo, ilgili kuruluşun bağımsız bir denetim sürecinden geçtiğini ve sürdürülebilir turizm alanındaki uluslararası standartlara uyum sağladığını gösterir</w:t>
      </w:r>
    </w:p>
    <w:p w14:paraId="549193A5" w14:textId="34878DB7" w:rsidR="00E16463" w:rsidRPr="006C0777" w:rsidRDefault="00E16463" w:rsidP="0004004C">
      <w:pPr>
        <w:pStyle w:val="Default"/>
        <w:tabs>
          <w:tab w:val="left" w:pos="284"/>
        </w:tabs>
        <w:spacing w:after="120"/>
        <w:jc w:val="both"/>
        <w:rPr>
          <w:rFonts w:ascii="Calibri" w:eastAsiaTheme="minorHAnsi" w:hAnsi="Calibri" w:cs="Calibri"/>
          <w:b/>
          <w:bCs/>
          <w:iCs/>
          <w:color w:val="auto"/>
          <w:sz w:val="22"/>
          <w:szCs w:val="22"/>
          <w:highlight w:val="lightGray"/>
          <w:lang w:eastAsia="en-US"/>
        </w:rPr>
      </w:pPr>
      <w:r w:rsidRPr="006C0777">
        <w:rPr>
          <w:rFonts w:ascii="Calibri" w:eastAsiaTheme="minorHAnsi" w:hAnsi="Calibri" w:cs="Calibri"/>
          <w:b/>
          <w:bCs/>
          <w:iCs/>
          <w:color w:val="auto"/>
          <w:sz w:val="22"/>
          <w:szCs w:val="22"/>
          <w:highlight w:val="lightGray"/>
          <w:lang w:eastAsia="en-US"/>
        </w:rPr>
        <w:t>BCI (</w:t>
      </w:r>
      <w:proofErr w:type="spellStart"/>
      <w:r w:rsidRPr="006C0777">
        <w:rPr>
          <w:rFonts w:ascii="Calibri" w:eastAsiaTheme="minorHAnsi" w:hAnsi="Calibri" w:cs="Calibri"/>
          <w:b/>
          <w:bCs/>
          <w:iCs/>
          <w:color w:val="auto"/>
          <w:sz w:val="22"/>
          <w:szCs w:val="22"/>
          <w:highlight w:val="lightGray"/>
          <w:lang w:eastAsia="en-US"/>
        </w:rPr>
        <w:t>Better</w:t>
      </w:r>
      <w:proofErr w:type="spellEnd"/>
      <w:r w:rsidRPr="006C0777">
        <w:rPr>
          <w:rFonts w:ascii="Calibri" w:eastAsiaTheme="minorHAnsi" w:hAnsi="Calibri" w:cs="Calibri"/>
          <w:b/>
          <w:bCs/>
          <w:iCs/>
          <w:color w:val="auto"/>
          <w:sz w:val="22"/>
          <w:szCs w:val="22"/>
          <w:highlight w:val="lightGray"/>
          <w:lang w:eastAsia="en-US"/>
        </w:rPr>
        <w:t xml:space="preserve"> </w:t>
      </w:r>
      <w:proofErr w:type="spellStart"/>
      <w:r w:rsidRPr="006C0777">
        <w:rPr>
          <w:rFonts w:ascii="Calibri" w:eastAsiaTheme="minorHAnsi" w:hAnsi="Calibri" w:cs="Calibri"/>
          <w:b/>
          <w:bCs/>
          <w:iCs/>
          <w:color w:val="auto"/>
          <w:sz w:val="22"/>
          <w:szCs w:val="22"/>
          <w:highlight w:val="lightGray"/>
          <w:lang w:eastAsia="en-US"/>
        </w:rPr>
        <w:t>Cotton</w:t>
      </w:r>
      <w:proofErr w:type="spellEnd"/>
      <w:r w:rsidRPr="006C0777">
        <w:rPr>
          <w:rFonts w:ascii="Calibri" w:eastAsiaTheme="minorHAnsi" w:hAnsi="Calibri" w:cs="Calibri"/>
          <w:b/>
          <w:bCs/>
          <w:iCs/>
          <w:color w:val="auto"/>
          <w:sz w:val="22"/>
          <w:szCs w:val="22"/>
          <w:highlight w:val="lightGray"/>
          <w:lang w:eastAsia="en-US"/>
        </w:rPr>
        <w:t xml:space="preserve"> </w:t>
      </w:r>
      <w:proofErr w:type="spellStart"/>
      <w:r w:rsidRPr="006C0777">
        <w:rPr>
          <w:rFonts w:ascii="Calibri" w:eastAsiaTheme="minorHAnsi" w:hAnsi="Calibri" w:cs="Calibri"/>
          <w:b/>
          <w:bCs/>
          <w:iCs/>
          <w:color w:val="auto"/>
          <w:sz w:val="22"/>
          <w:szCs w:val="22"/>
          <w:highlight w:val="lightGray"/>
          <w:lang w:eastAsia="en-US"/>
        </w:rPr>
        <w:t>Initiative</w:t>
      </w:r>
      <w:proofErr w:type="spellEnd"/>
      <w:r w:rsidRPr="006C0777">
        <w:rPr>
          <w:rFonts w:ascii="Calibri" w:eastAsiaTheme="minorHAnsi" w:hAnsi="Calibri" w:cs="Calibri"/>
          <w:b/>
          <w:bCs/>
          <w:iCs/>
          <w:color w:val="auto"/>
          <w:sz w:val="22"/>
          <w:szCs w:val="22"/>
          <w:highlight w:val="lightGray"/>
          <w:lang w:eastAsia="en-US"/>
        </w:rPr>
        <w:t xml:space="preserve">): </w:t>
      </w:r>
      <w:r w:rsidRPr="006C0777">
        <w:rPr>
          <w:rFonts w:ascii="Calibri" w:eastAsiaTheme="minorHAnsi" w:hAnsi="Calibri" w:cs="Calibri"/>
          <w:iCs/>
          <w:color w:val="auto"/>
          <w:sz w:val="22"/>
          <w:szCs w:val="22"/>
          <w:highlight w:val="lightGray"/>
          <w:lang w:eastAsia="en-US"/>
        </w:rPr>
        <w:t>İsviçre’de kayıtlı olan ve BCI Standart Sistemini yöneten üyelik kuruluşudur.</w:t>
      </w:r>
    </w:p>
    <w:p w14:paraId="03011E6A" w14:textId="60E1E16A" w:rsidR="005C2965" w:rsidRPr="006C0777" w:rsidRDefault="00E16463" w:rsidP="0004004C">
      <w:pPr>
        <w:pStyle w:val="Default"/>
        <w:tabs>
          <w:tab w:val="left" w:pos="284"/>
        </w:tabs>
        <w:spacing w:after="120"/>
        <w:jc w:val="both"/>
        <w:rPr>
          <w:rFonts w:ascii="Calibri" w:eastAsiaTheme="minorHAnsi" w:hAnsi="Calibri" w:cs="Calibri"/>
          <w:b/>
          <w:bCs/>
          <w:iCs/>
          <w:color w:val="auto"/>
          <w:sz w:val="22"/>
          <w:szCs w:val="22"/>
          <w:highlight w:val="lightGray"/>
          <w:lang w:eastAsia="en-US"/>
        </w:rPr>
      </w:pPr>
      <w:r w:rsidRPr="006C0777">
        <w:rPr>
          <w:rFonts w:ascii="Calibri" w:eastAsiaTheme="minorHAnsi" w:hAnsi="Calibri" w:cs="Calibri"/>
          <w:b/>
          <w:bCs/>
          <w:iCs/>
          <w:color w:val="auto"/>
          <w:sz w:val="22"/>
          <w:szCs w:val="22"/>
          <w:highlight w:val="lightGray"/>
          <w:lang w:eastAsia="en-US"/>
        </w:rPr>
        <w:t xml:space="preserve">BCI </w:t>
      </w:r>
      <w:proofErr w:type="spellStart"/>
      <w:r w:rsidRPr="006C0777">
        <w:rPr>
          <w:rFonts w:ascii="Calibri" w:eastAsiaTheme="minorHAnsi" w:hAnsi="Calibri" w:cs="Calibri"/>
          <w:b/>
          <w:bCs/>
          <w:iCs/>
          <w:color w:val="auto"/>
          <w:sz w:val="22"/>
          <w:szCs w:val="22"/>
          <w:highlight w:val="lightGray"/>
          <w:lang w:eastAsia="en-US"/>
        </w:rPr>
        <w:t>Claims</w:t>
      </w:r>
      <w:proofErr w:type="spellEnd"/>
      <w:r w:rsidRPr="006C0777">
        <w:rPr>
          <w:rFonts w:ascii="Calibri" w:eastAsiaTheme="minorHAnsi" w:hAnsi="Calibri" w:cs="Calibri"/>
          <w:b/>
          <w:bCs/>
          <w:iCs/>
          <w:color w:val="auto"/>
          <w:sz w:val="22"/>
          <w:szCs w:val="22"/>
          <w:highlight w:val="lightGray"/>
          <w:lang w:eastAsia="en-US"/>
        </w:rPr>
        <w:t xml:space="preserve"> Framework: </w:t>
      </w:r>
      <w:r w:rsidRPr="006C0777">
        <w:rPr>
          <w:rFonts w:ascii="Calibri" w:eastAsiaTheme="minorHAnsi" w:hAnsi="Calibri" w:cs="Calibri"/>
          <w:iCs/>
          <w:color w:val="auto"/>
          <w:sz w:val="22"/>
          <w:szCs w:val="22"/>
          <w:highlight w:val="lightGray"/>
          <w:lang w:eastAsia="en-US"/>
        </w:rPr>
        <w:t>BCI kapsamında kullanılabilecek beyan türlerini, bu beyanların kullanımına ilişkin uygunluk şartlarını ve farklı paydaş grupları için uygulanabilir kullanım gerekliliklerini belirleyen BCI Standart Sisteminin bir parçasıdır.</w:t>
      </w:r>
    </w:p>
    <w:p w14:paraId="5E64D857" w14:textId="42F6BB87" w:rsidR="00C64022" w:rsidRPr="006C0777" w:rsidRDefault="00E16463" w:rsidP="0004004C">
      <w:pPr>
        <w:pStyle w:val="Default"/>
        <w:tabs>
          <w:tab w:val="left" w:pos="284"/>
        </w:tabs>
        <w:spacing w:after="120"/>
        <w:jc w:val="both"/>
        <w:rPr>
          <w:rFonts w:ascii="Calibri" w:eastAsiaTheme="minorHAnsi" w:hAnsi="Calibri" w:cs="Calibri"/>
          <w:bCs/>
          <w:iCs/>
          <w:color w:val="auto"/>
          <w:sz w:val="22"/>
          <w:szCs w:val="22"/>
          <w:highlight w:val="lightGray"/>
          <w:lang w:eastAsia="en-US"/>
        </w:rPr>
      </w:pPr>
      <w:r w:rsidRPr="006C0777">
        <w:rPr>
          <w:rFonts w:ascii="Calibri" w:eastAsiaTheme="minorHAnsi" w:hAnsi="Calibri" w:cs="Calibri"/>
          <w:b/>
          <w:bCs/>
          <w:iCs/>
          <w:color w:val="auto"/>
          <w:sz w:val="22"/>
          <w:szCs w:val="22"/>
          <w:highlight w:val="lightGray"/>
          <w:lang w:eastAsia="en-US"/>
        </w:rPr>
        <w:t xml:space="preserve">BCI </w:t>
      </w:r>
      <w:proofErr w:type="spellStart"/>
      <w:r w:rsidRPr="006C0777">
        <w:rPr>
          <w:rFonts w:ascii="Calibri" w:eastAsiaTheme="minorHAnsi" w:hAnsi="Calibri" w:cs="Calibri"/>
          <w:b/>
          <w:bCs/>
          <w:iCs/>
          <w:color w:val="auto"/>
          <w:sz w:val="22"/>
          <w:szCs w:val="22"/>
          <w:highlight w:val="lightGray"/>
          <w:lang w:eastAsia="en-US"/>
        </w:rPr>
        <w:t>Cotton</w:t>
      </w:r>
      <w:proofErr w:type="spellEnd"/>
      <w:r w:rsidRPr="006C0777">
        <w:rPr>
          <w:rFonts w:ascii="Calibri" w:eastAsiaTheme="minorHAnsi" w:hAnsi="Calibri" w:cs="Calibri"/>
          <w:b/>
          <w:bCs/>
          <w:iCs/>
          <w:color w:val="auto"/>
          <w:sz w:val="22"/>
          <w:szCs w:val="22"/>
          <w:highlight w:val="lightGray"/>
          <w:lang w:eastAsia="en-US"/>
        </w:rPr>
        <w:t xml:space="preserve"> </w:t>
      </w:r>
      <w:proofErr w:type="spellStart"/>
      <w:r w:rsidRPr="006C0777">
        <w:rPr>
          <w:rFonts w:ascii="Calibri" w:eastAsiaTheme="minorHAnsi" w:hAnsi="Calibri" w:cs="Calibri"/>
          <w:b/>
          <w:bCs/>
          <w:iCs/>
          <w:color w:val="auto"/>
          <w:sz w:val="22"/>
          <w:szCs w:val="22"/>
          <w:highlight w:val="lightGray"/>
          <w:lang w:eastAsia="en-US"/>
        </w:rPr>
        <w:t>Label</w:t>
      </w:r>
      <w:proofErr w:type="spellEnd"/>
      <w:r w:rsidRPr="006C0777">
        <w:rPr>
          <w:rFonts w:ascii="Calibri" w:eastAsiaTheme="minorHAnsi" w:hAnsi="Calibri" w:cs="Calibri"/>
          <w:b/>
          <w:bCs/>
          <w:iCs/>
          <w:color w:val="auto"/>
          <w:sz w:val="22"/>
          <w:szCs w:val="22"/>
          <w:highlight w:val="lightGray"/>
          <w:lang w:eastAsia="en-US"/>
        </w:rPr>
        <w:t>:</w:t>
      </w:r>
      <w:r w:rsidRPr="006C0777">
        <w:rPr>
          <w:rFonts w:ascii="Calibri" w:eastAsiaTheme="minorHAnsi" w:hAnsi="Calibri" w:cs="Calibri"/>
          <w:bCs/>
          <w:iCs/>
          <w:color w:val="auto"/>
          <w:sz w:val="22"/>
          <w:szCs w:val="22"/>
          <w:highlight w:val="lightGray"/>
          <w:lang w:eastAsia="en-US"/>
        </w:rPr>
        <w:t xml:space="preserve"> Bir ürünün Fiziksel BCI Pamuğu içerdiğini belirtmek amacıyla ürün seviyesinde kullanılan BCI etiketidir. Sertifikalı </w:t>
      </w:r>
      <w:proofErr w:type="spellStart"/>
      <w:r w:rsidRPr="006C0777">
        <w:rPr>
          <w:rFonts w:ascii="Calibri" w:eastAsiaTheme="minorHAnsi" w:hAnsi="Calibri" w:cs="Calibri"/>
          <w:bCs/>
          <w:iCs/>
          <w:color w:val="auto"/>
          <w:sz w:val="22"/>
          <w:szCs w:val="22"/>
          <w:highlight w:val="lightGray"/>
          <w:lang w:eastAsia="en-US"/>
        </w:rPr>
        <w:t>Supplier</w:t>
      </w:r>
      <w:proofErr w:type="spellEnd"/>
      <w:r w:rsidRPr="006C0777">
        <w:rPr>
          <w:rFonts w:ascii="Calibri" w:eastAsiaTheme="minorHAnsi" w:hAnsi="Calibri" w:cs="Calibri"/>
          <w:bCs/>
          <w:iCs/>
          <w:color w:val="auto"/>
          <w:sz w:val="22"/>
          <w:szCs w:val="22"/>
          <w:highlight w:val="lightGray"/>
          <w:lang w:eastAsia="en-US"/>
        </w:rPr>
        <w:t>/</w:t>
      </w:r>
      <w:proofErr w:type="spellStart"/>
      <w:r w:rsidRPr="006C0777">
        <w:rPr>
          <w:rFonts w:ascii="Calibri" w:eastAsiaTheme="minorHAnsi" w:hAnsi="Calibri" w:cs="Calibri"/>
          <w:bCs/>
          <w:iCs/>
          <w:color w:val="auto"/>
          <w:sz w:val="22"/>
          <w:szCs w:val="22"/>
          <w:highlight w:val="lightGray"/>
          <w:lang w:eastAsia="en-US"/>
        </w:rPr>
        <w:t>Manufacturer</w:t>
      </w:r>
      <w:proofErr w:type="spellEnd"/>
      <w:r w:rsidRPr="006C0777">
        <w:rPr>
          <w:rFonts w:ascii="Calibri" w:eastAsiaTheme="minorHAnsi" w:hAnsi="Calibri" w:cs="Calibri"/>
          <w:bCs/>
          <w:iCs/>
          <w:color w:val="auto"/>
          <w:sz w:val="22"/>
          <w:szCs w:val="22"/>
          <w:highlight w:val="lightGray"/>
          <w:lang w:eastAsia="en-US"/>
        </w:rPr>
        <w:t xml:space="preserve"> üyeleri tarafından kullanılan B2B </w:t>
      </w:r>
      <w:proofErr w:type="spellStart"/>
      <w:r w:rsidRPr="006C0777">
        <w:rPr>
          <w:rFonts w:ascii="Calibri" w:eastAsiaTheme="minorHAnsi" w:hAnsi="Calibri" w:cs="Calibri"/>
          <w:bCs/>
          <w:iCs/>
          <w:color w:val="auto"/>
          <w:sz w:val="22"/>
          <w:szCs w:val="22"/>
          <w:highlight w:val="lightGray"/>
          <w:lang w:eastAsia="en-US"/>
        </w:rPr>
        <w:t>Label</w:t>
      </w:r>
      <w:proofErr w:type="spellEnd"/>
      <w:r w:rsidRPr="006C0777">
        <w:rPr>
          <w:rFonts w:ascii="Calibri" w:eastAsiaTheme="minorHAnsi" w:hAnsi="Calibri" w:cs="Calibri"/>
          <w:bCs/>
          <w:iCs/>
          <w:color w:val="auto"/>
          <w:sz w:val="22"/>
          <w:szCs w:val="22"/>
          <w:highlight w:val="lightGray"/>
          <w:lang w:eastAsia="en-US"/>
        </w:rPr>
        <w:t xml:space="preserve"> veya sertifikalı </w:t>
      </w:r>
      <w:proofErr w:type="spellStart"/>
      <w:r w:rsidRPr="006C0777">
        <w:rPr>
          <w:rFonts w:ascii="Calibri" w:eastAsiaTheme="minorHAnsi" w:hAnsi="Calibri" w:cs="Calibri"/>
          <w:bCs/>
          <w:iCs/>
          <w:color w:val="auto"/>
          <w:sz w:val="22"/>
          <w:szCs w:val="22"/>
          <w:highlight w:val="lightGray"/>
          <w:lang w:eastAsia="en-US"/>
        </w:rPr>
        <w:t>Retailer</w:t>
      </w:r>
      <w:proofErr w:type="spellEnd"/>
      <w:r w:rsidRPr="006C0777">
        <w:rPr>
          <w:rFonts w:ascii="Calibri" w:eastAsiaTheme="minorHAnsi" w:hAnsi="Calibri" w:cs="Calibri"/>
          <w:bCs/>
          <w:iCs/>
          <w:color w:val="auto"/>
          <w:sz w:val="22"/>
          <w:szCs w:val="22"/>
          <w:highlight w:val="lightGray"/>
          <w:lang w:eastAsia="en-US"/>
        </w:rPr>
        <w:t>/</w:t>
      </w:r>
      <w:proofErr w:type="spellStart"/>
      <w:r w:rsidRPr="006C0777">
        <w:rPr>
          <w:rFonts w:ascii="Calibri" w:eastAsiaTheme="minorHAnsi" w:hAnsi="Calibri" w:cs="Calibri"/>
          <w:bCs/>
          <w:iCs/>
          <w:color w:val="auto"/>
          <w:sz w:val="22"/>
          <w:szCs w:val="22"/>
          <w:highlight w:val="lightGray"/>
          <w:lang w:eastAsia="en-US"/>
        </w:rPr>
        <w:t>Brand</w:t>
      </w:r>
      <w:proofErr w:type="spellEnd"/>
      <w:r w:rsidRPr="006C0777">
        <w:rPr>
          <w:rFonts w:ascii="Calibri" w:eastAsiaTheme="minorHAnsi" w:hAnsi="Calibri" w:cs="Calibri"/>
          <w:bCs/>
          <w:iCs/>
          <w:color w:val="auto"/>
          <w:sz w:val="22"/>
          <w:szCs w:val="22"/>
          <w:highlight w:val="lightGray"/>
          <w:lang w:eastAsia="en-US"/>
        </w:rPr>
        <w:t xml:space="preserve"> üyeleri tarafından kullanılan B2C </w:t>
      </w:r>
      <w:proofErr w:type="spellStart"/>
      <w:r w:rsidRPr="006C0777">
        <w:rPr>
          <w:rFonts w:ascii="Calibri" w:eastAsiaTheme="minorHAnsi" w:hAnsi="Calibri" w:cs="Calibri"/>
          <w:bCs/>
          <w:iCs/>
          <w:color w:val="auto"/>
          <w:sz w:val="22"/>
          <w:szCs w:val="22"/>
          <w:highlight w:val="lightGray"/>
          <w:lang w:eastAsia="en-US"/>
        </w:rPr>
        <w:t>Label</w:t>
      </w:r>
      <w:proofErr w:type="spellEnd"/>
      <w:r w:rsidRPr="006C0777">
        <w:rPr>
          <w:rFonts w:ascii="Calibri" w:eastAsiaTheme="minorHAnsi" w:hAnsi="Calibri" w:cs="Calibri"/>
          <w:bCs/>
          <w:iCs/>
          <w:color w:val="auto"/>
          <w:sz w:val="22"/>
          <w:szCs w:val="22"/>
          <w:highlight w:val="lightGray"/>
          <w:lang w:eastAsia="en-US"/>
        </w:rPr>
        <w:t xml:space="preserve"> şeklinde uygulanabilir.</w:t>
      </w:r>
    </w:p>
    <w:p w14:paraId="380F60F0" w14:textId="5A9F1BCA" w:rsidR="00A32057"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6F30FF">
        <w:rPr>
          <w:rFonts w:ascii="Calibri" w:hAnsi="Calibri" w:cs="Calibri"/>
          <w:b/>
        </w:rPr>
        <w:t>SORUMLULUK</w:t>
      </w:r>
    </w:p>
    <w:p w14:paraId="2D2D36E0" w14:textId="0691A16B" w:rsidR="001B01FF" w:rsidRPr="0011042F" w:rsidRDefault="001B01FF" w:rsidP="0004004C">
      <w:pPr>
        <w:pStyle w:val="ListeParagraf"/>
        <w:tabs>
          <w:tab w:val="left" w:pos="284"/>
        </w:tabs>
        <w:ind w:left="0"/>
        <w:contextualSpacing w:val="0"/>
        <w:jc w:val="both"/>
        <w:rPr>
          <w:rFonts w:ascii="Calibri" w:hAnsi="Calibri" w:cs="Calibri"/>
        </w:rPr>
      </w:pPr>
      <w:r w:rsidRPr="006F30FF">
        <w:rPr>
          <w:rFonts w:ascii="Calibri" w:hAnsi="Calibri" w:cs="Calibri"/>
          <w:b/>
        </w:rPr>
        <w:t>Yönetim</w:t>
      </w:r>
      <w:r w:rsidRPr="0011042F">
        <w:rPr>
          <w:rFonts w:ascii="Calibri" w:hAnsi="Calibri" w:cs="Calibri"/>
          <w:b/>
        </w:rPr>
        <w:t>:</w:t>
      </w:r>
      <w:r w:rsidRPr="0011042F">
        <w:rPr>
          <w:rFonts w:ascii="Calibri" w:hAnsi="Calibri" w:cs="Calibri"/>
        </w:rPr>
        <w:t xml:space="preserve"> </w:t>
      </w:r>
      <w:r w:rsidR="00717C5C" w:rsidRPr="0011042F">
        <w:rPr>
          <w:rFonts w:ascii="Calibri" w:hAnsi="Calibri" w:cs="Calibri"/>
        </w:rPr>
        <w:t>L</w:t>
      </w:r>
      <w:r w:rsidR="00D85341" w:rsidRPr="0011042F">
        <w:rPr>
          <w:rFonts w:ascii="Calibri" w:hAnsi="Calibri" w:cs="Calibri"/>
        </w:rPr>
        <w:t>ogo ve marka kullanımına ilişkin kuralların uygulanmasını sağlamak, kurumsal kimliğin korunmasına yönelik gerekli kaynakları temin etmek, prosedürün etkin bir şekilde yürütülmesini desteklemek ve logo ile marka kullanımına ilişkin gerekli onay ve yetkilendirmeleri gerçekleştirmekten sorumludur.</w:t>
      </w:r>
    </w:p>
    <w:p w14:paraId="3A9EF522" w14:textId="14357BB7" w:rsidR="001B01FF" w:rsidRPr="0011042F" w:rsidRDefault="001B01FF" w:rsidP="0004004C">
      <w:pPr>
        <w:pStyle w:val="ListeParagraf"/>
        <w:tabs>
          <w:tab w:val="left" w:pos="284"/>
        </w:tabs>
        <w:ind w:left="0"/>
        <w:contextualSpacing w:val="0"/>
        <w:jc w:val="both"/>
        <w:rPr>
          <w:rFonts w:ascii="Calibri" w:hAnsi="Calibri" w:cs="Calibri"/>
        </w:rPr>
      </w:pPr>
      <w:r w:rsidRPr="0011042F">
        <w:rPr>
          <w:rFonts w:ascii="Calibri" w:hAnsi="Calibri" w:cs="Calibri"/>
          <w:b/>
        </w:rPr>
        <w:t>Kalite Yönetim Departmanı:</w:t>
      </w:r>
      <w:r w:rsidRPr="0011042F">
        <w:rPr>
          <w:rFonts w:ascii="Calibri" w:hAnsi="Calibri" w:cs="Calibri"/>
        </w:rPr>
        <w:t xml:space="preserve"> Bu prosedürün hazırlanmasından, kontrol edilip onaylatılmasından, yayınlanmasından, gerektiğinde güncellenmesinden ve uygulanmasından sorumludur. </w:t>
      </w:r>
    </w:p>
    <w:p w14:paraId="24F9ECBA" w14:textId="1BEA3F32" w:rsidR="002519B6" w:rsidRPr="0011042F" w:rsidRDefault="001B01FF" w:rsidP="0004004C">
      <w:pPr>
        <w:pStyle w:val="ListeParagraf"/>
        <w:tabs>
          <w:tab w:val="left" w:pos="284"/>
        </w:tabs>
        <w:ind w:left="0"/>
        <w:contextualSpacing w:val="0"/>
        <w:jc w:val="both"/>
        <w:rPr>
          <w:rFonts w:ascii="Calibri" w:hAnsi="Calibri" w:cs="Calibri"/>
        </w:rPr>
      </w:pPr>
      <w:r w:rsidRPr="0011042F">
        <w:rPr>
          <w:rFonts w:ascii="Calibri" w:hAnsi="Calibri" w:cs="Calibri"/>
          <w:b/>
        </w:rPr>
        <w:t>Personel:</w:t>
      </w:r>
      <w:r w:rsidRPr="0011042F">
        <w:rPr>
          <w:rFonts w:ascii="Calibri" w:hAnsi="Calibri" w:cs="Calibri"/>
        </w:rPr>
        <w:t xml:space="preserve"> </w:t>
      </w:r>
      <w:r w:rsidR="00D85341" w:rsidRPr="0011042F">
        <w:rPr>
          <w:rFonts w:ascii="Calibri" w:hAnsi="Calibri" w:cs="Calibri"/>
        </w:rPr>
        <w:t>Tüm personel, logo ve marka kullanımına ilişkin prosedür hükümlerine uymak, logo ve kurumsal kimlik unsurlarını yalnızca onaylanmış formatlarda kullanmak, kurumun itibarını zedeleyebilecek uygulamalardan kaçınmak, tespit ettiği uygunsuz kullanımları yöneticisine veya Kalite Yönetim Departmanına bildirmek ve gerekli onaylar alınmadan logo veya marka kullanımında bulunmamakla sorumludur.</w:t>
      </w:r>
    </w:p>
    <w:p w14:paraId="54D06E83" w14:textId="731D1248" w:rsidR="00717C5C" w:rsidRPr="0011042F" w:rsidRDefault="00717C5C" w:rsidP="0004004C">
      <w:pPr>
        <w:pStyle w:val="ListeParagraf"/>
        <w:tabs>
          <w:tab w:val="left" w:pos="284"/>
        </w:tabs>
        <w:ind w:left="0"/>
        <w:contextualSpacing w:val="0"/>
        <w:jc w:val="both"/>
        <w:rPr>
          <w:rFonts w:ascii="Calibri" w:hAnsi="Calibri" w:cs="Calibri"/>
        </w:rPr>
      </w:pPr>
      <w:r w:rsidRPr="0011042F">
        <w:rPr>
          <w:rFonts w:ascii="Calibri" w:hAnsi="Calibri" w:cs="Calibri"/>
          <w:b/>
          <w:bCs/>
        </w:rPr>
        <w:t>Kurumsal İletişim:</w:t>
      </w:r>
      <w:r w:rsidRPr="0011042F">
        <w:rPr>
          <w:rFonts w:ascii="Calibri" w:hAnsi="Calibri" w:cs="Calibri"/>
        </w:rPr>
        <w:t xml:space="preserve"> kurumun logo ve marka kullanımına ilişkin kurumsal kimlik kurallarının doğru uygulanmasını sağlamak, ilgili iç ve dış paydaşlarla gerekli koordinasyonu yürütmek ve logo ile marka kullanımına yönelik taleplerin değerlendirilmesine destek vermekten sorumludur.</w:t>
      </w:r>
    </w:p>
    <w:p w14:paraId="7B2FCFF8" w14:textId="35C0C98D" w:rsidR="00A32057" w:rsidRPr="0011042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11042F">
        <w:rPr>
          <w:rFonts w:ascii="Calibri" w:hAnsi="Calibri" w:cs="Calibri"/>
          <w:b/>
        </w:rPr>
        <w:t>UYGULAMA</w:t>
      </w:r>
    </w:p>
    <w:p w14:paraId="62DC722D" w14:textId="1CF6DF9A" w:rsidR="001B01FF" w:rsidRPr="006F30FF" w:rsidRDefault="001B01FF" w:rsidP="0004004C">
      <w:pPr>
        <w:pStyle w:val="ListeParagraf"/>
        <w:numPr>
          <w:ilvl w:val="1"/>
          <w:numId w:val="12"/>
        </w:numPr>
        <w:tabs>
          <w:tab w:val="left" w:pos="284"/>
        </w:tabs>
        <w:autoSpaceDE w:val="0"/>
        <w:autoSpaceDN w:val="0"/>
        <w:adjustRightInd w:val="0"/>
        <w:spacing w:before="160" w:line="240" w:lineRule="auto"/>
        <w:ind w:left="0" w:firstLine="0"/>
        <w:jc w:val="both"/>
        <w:rPr>
          <w:rFonts w:ascii="Calibri" w:hAnsi="Calibri" w:cs="Calibri"/>
          <w:b/>
          <w:iCs/>
        </w:rPr>
      </w:pPr>
      <w:r w:rsidRPr="006F30FF">
        <w:rPr>
          <w:rFonts w:ascii="Calibri" w:hAnsi="Calibri" w:cs="Calibri"/>
          <w:b/>
          <w:iCs/>
        </w:rPr>
        <w:t>CUGB Logosunun Formatı ve Kullanım Koşulları</w:t>
      </w:r>
    </w:p>
    <w:p w14:paraId="74B8F41B" w14:textId="77777777" w:rsidR="00C64022" w:rsidRPr="006F30FF" w:rsidRDefault="00C64022" w:rsidP="0004004C">
      <w:pPr>
        <w:pStyle w:val="ListeParagraf"/>
        <w:tabs>
          <w:tab w:val="left" w:pos="284"/>
        </w:tabs>
        <w:autoSpaceDE w:val="0"/>
        <w:autoSpaceDN w:val="0"/>
        <w:adjustRightInd w:val="0"/>
        <w:spacing w:before="160" w:line="240" w:lineRule="auto"/>
        <w:ind w:left="0"/>
        <w:jc w:val="both"/>
        <w:rPr>
          <w:rFonts w:ascii="Calibri" w:hAnsi="Calibri" w:cs="Calibri"/>
          <w:b/>
          <w:iCs/>
        </w:rPr>
      </w:pPr>
    </w:p>
    <w:p w14:paraId="3E150E07"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CUGB Logosunun Formatı</w:t>
      </w:r>
    </w:p>
    <w:p w14:paraId="48C7E8AD" w14:textId="42DA6FE9" w:rsidR="001B01FF" w:rsidRPr="006F30FF" w:rsidRDefault="001B01FF" w:rsidP="0004004C">
      <w:pPr>
        <w:tabs>
          <w:tab w:val="left" w:pos="284"/>
        </w:tabs>
        <w:autoSpaceDE w:val="0"/>
        <w:autoSpaceDN w:val="0"/>
        <w:adjustRightInd w:val="0"/>
        <w:spacing w:before="160" w:after="140" w:line="240" w:lineRule="auto"/>
        <w:jc w:val="both"/>
        <w:rPr>
          <w:rFonts w:ascii="Calibri" w:hAnsi="Calibri" w:cs="Calibri"/>
          <w:bCs/>
          <w:iCs/>
        </w:rPr>
      </w:pPr>
      <w:r w:rsidRPr="006F30FF">
        <w:rPr>
          <w:rFonts w:ascii="Calibri" w:hAnsi="Calibri" w:cs="Calibri"/>
          <w:bCs/>
          <w:iCs/>
        </w:rPr>
        <w:t>CUGB logoları, siyah-beyaz olarak kullanıldığı gibi, tam renkli olarak kullanılabilir.</w:t>
      </w:r>
    </w:p>
    <w:p w14:paraId="38360F49" w14:textId="293DCC7C"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Logo 7 mm çapından daha küçük olamaz.</w:t>
      </w:r>
    </w:p>
    <w:p w14:paraId="0CF54694" w14:textId="510426B1"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CUGB logosu aynı dokümandaki firma logosunun ebadından asla daha büyük olamaz.</w:t>
      </w:r>
    </w:p>
    <w:p w14:paraId="38A15430" w14:textId="5ABB8109"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Logonun her zaman tam olarak (tek parça halinde) hazırlanması gerekir.</w:t>
      </w:r>
    </w:p>
    <w:p w14:paraId="202786A9"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Logo için renk kodları aşağıdaki gibidir:</w:t>
      </w:r>
    </w:p>
    <w:p w14:paraId="2765D757"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noProof/>
          <w:lang w:val="en-US"/>
        </w:rPr>
        <w:drawing>
          <wp:inline distT="0" distB="0" distL="0" distR="0" wp14:anchorId="1AD409F1" wp14:editId="538E28E8">
            <wp:extent cx="4057650" cy="13144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r="28452" b="41739"/>
                    <a:stretch/>
                  </pic:blipFill>
                  <pic:spPr bwMode="auto">
                    <a:xfrm>
                      <a:off x="0" y="0"/>
                      <a:ext cx="4057650" cy="1314450"/>
                    </a:xfrm>
                    <a:prstGeom prst="rect">
                      <a:avLst/>
                    </a:prstGeom>
                    <a:ln>
                      <a:noFill/>
                    </a:ln>
                    <a:extLst>
                      <a:ext uri="{53640926-AAD7-44D8-BBD7-CCE9431645EC}">
                        <a14:shadowObscured xmlns:a14="http://schemas.microsoft.com/office/drawing/2010/main"/>
                      </a:ext>
                    </a:extLst>
                  </pic:spPr>
                </pic:pic>
              </a:graphicData>
            </a:graphic>
          </wp:inline>
        </w:drawing>
      </w:r>
    </w:p>
    <w:p w14:paraId="0902E533"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2F666FFC" w14:textId="77777777" w:rsidR="0004004C" w:rsidRDefault="0004004C" w:rsidP="0004004C">
      <w:pPr>
        <w:tabs>
          <w:tab w:val="left" w:pos="284"/>
        </w:tabs>
        <w:autoSpaceDE w:val="0"/>
        <w:spacing w:after="120" w:line="240" w:lineRule="auto"/>
        <w:contextualSpacing/>
        <w:jc w:val="both"/>
        <w:rPr>
          <w:rFonts w:ascii="Calibri" w:hAnsi="Calibri" w:cs="Calibri"/>
          <w:color w:val="000000"/>
        </w:rPr>
      </w:pPr>
    </w:p>
    <w:p w14:paraId="4F1F78AB" w14:textId="0C623A62"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color w:val="000000"/>
        </w:rPr>
        <w:lastRenderedPageBreak/>
        <w:t xml:space="preserve">1-Gri: CMYK 59/34/40/1      PMS 5497 </w:t>
      </w:r>
    </w:p>
    <w:p w14:paraId="0565193B" w14:textId="69A92A95"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color w:val="000000"/>
        </w:rPr>
        <w:t xml:space="preserve">2-Koyu Gri: CMYK 59/34/40/39    PMS 5487 </w:t>
      </w:r>
    </w:p>
    <w:p w14:paraId="1285AF7F" w14:textId="63132561"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color w:val="000000"/>
        </w:rPr>
        <w:t>3-Açık Mavi: CMYK 60/0/0/0           PMS 2995</w:t>
      </w:r>
    </w:p>
    <w:p w14:paraId="2DAA646B"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7CDB2912"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
          <w:iCs/>
        </w:rPr>
        <w:t>Not:</w:t>
      </w:r>
      <w:r w:rsidRPr="006F30FF">
        <w:rPr>
          <w:rFonts w:ascii="Calibri" w:hAnsi="Calibri" w:cs="Calibri"/>
          <w:bCs/>
          <w:iCs/>
        </w:rPr>
        <w:t xml:space="preserve"> Control </w:t>
      </w:r>
      <w:proofErr w:type="spellStart"/>
      <w:r w:rsidRPr="006F30FF">
        <w:rPr>
          <w:rFonts w:ascii="Calibri" w:hAnsi="Calibri" w:cs="Calibri"/>
          <w:bCs/>
          <w:iCs/>
        </w:rPr>
        <w:t>Union’ın</w:t>
      </w:r>
      <w:proofErr w:type="spellEnd"/>
      <w:r w:rsidRPr="006F30FF">
        <w:rPr>
          <w:rFonts w:ascii="Calibri" w:hAnsi="Calibri" w:cs="Calibri"/>
          <w:bCs/>
          <w:iCs/>
        </w:rPr>
        <w:t xml:space="preserve"> kurumsal renkleri </w:t>
      </w:r>
      <w:proofErr w:type="spellStart"/>
      <w:r w:rsidRPr="006F30FF">
        <w:rPr>
          <w:rFonts w:ascii="Calibri" w:hAnsi="Calibri" w:cs="Calibri"/>
          <w:bCs/>
          <w:iCs/>
        </w:rPr>
        <w:t>CMYK’ya</w:t>
      </w:r>
      <w:proofErr w:type="spellEnd"/>
      <w:r w:rsidRPr="006F30FF">
        <w:rPr>
          <w:rFonts w:ascii="Calibri" w:hAnsi="Calibri" w:cs="Calibri"/>
          <w:bCs/>
          <w:iCs/>
        </w:rPr>
        <w:t xml:space="preserve"> göre belirlenmiş. PMS değerleri CMYK değerlerine en yakın renkleri verir fakat PMS değerleri hiçbir zaman CMYK ile aynı değildir. Bu nedenle CMYK değerlerinin esas alınması gerekir. </w:t>
      </w:r>
    </w:p>
    <w:p w14:paraId="7EC38D53" w14:textId="77777777" w:rsidR="001B01FF" w:rsidRPr="0011042F" w:rsidRDefault="001B01FF" w:rsidP="0004004C">
      <w:pPr>
        <w:tabs>
          <w:tab w:val="left" w:pos="284"/>
        </w:tabs>
        <w:autoSpaceDE w:val="0"/>
        <w:spacing w:after="140" w:line="240" w:lineRule="auto"/>
        <w:jc w:val="both"/>
        <w:rPr>
          <w:rFonts w:ascii="Calibri" w:hAnsi="Calibri" w:cs="Calibri"/>
          <w:bCs/>
          <w:iCs/>
        </w:rPr>
      </w:pPr>
      <w:r w:rsidRPr="0011042F">
        <w:rPr>
          <w:rFonts w:ascii="Calibri" w:hAnsi="Calibri" w:cs="Calibri"/>
          <w:bCs/>
          <w:iCs/>
        </w:rPr>
        <w:t xml:space="preserve">Control Union logosunun aşağıdaki formatlara göre kullanılması zorunludur. </w:t>
      </w:r>
    </w:p>
    <w:p w14:paraId="2F1197AC" w14:textId="5DE1DD02" w:rsidR="001B01FF" w:rsidRPr="0011042F" w:rsidRDefault="001B01FF" w:rsidP="0004004C">
      <w:pPr>
        <w:tabs>
          <w:tab w:val="left" w:pos="284"/>
        </w:tabs>
        <w:spacing w:after="0"/>
        <w:jc w:val="both"/>
        <w:rPr>
          <w:rFonts w:ascii="Calibri" w:hAnsi="Calibri" w:cs="Calibri"/>
          <w:bCs/>
          <w:iCs/>
        </w:rPr>
      </w:pPr>
      <w:r w:rsidRPr="0011042F">
        <w:rPr>
          <w:rFonts w:ascii="Calibri" w:hAnsi="Calibri" w:cs="Calibri"/>
          <w:bCs/>
          <w:iCs/>
        </w:rPr>
        <w:t xml:space="preserve">Control </w:t>
      </w:r>
      <w:proofErr w:type="spellStart"/>
      <w:r w:rsidRPr="0011042F">
        <w:rPr>
          <w:rFonts w:ascii="Calibri" w:hAnsi="Calibri" w:cs="Calibri"/>
          <w:bCs/>
          <w:iCs/>
        </w:rPr>
        <w:t>Union’a</w:t>
      </w:r>
      <w:proofErr w:type="spellEnd"/>
      <w:r w:rsidRPr="0011042F">
        <w:rPr>
          <w:rFonts w:ascii="Calibri" w:hAnsi="Calibri" w:cs="Calibri"/>
          <w:bCs/>
          <w:iCs/>
        </w:rPr>
        <w:t xml:space="preserve"> ait 2 farklı logo versiyonu vardır. Her zaman orijinal kurumsal logo olan 1 numara</w:t>
      </w:r>
      <w:r w:rsidR="008E2FA7" w:rsidRPr="0011042F">
        <w:rPr>
          <w:rFonts w:ascii="Calibri" w:hAnsi="Calibri" w:cs="Calibri"/>
          <w:bCs/>
          <w:iCs/>
        </w:rPr>
        <w:t>lı versiyon</w:t>
      </w:r>
      <w:r w:rsidRPr="0011042F">
        <w:rPr>
          <w:rFonts w:ascii="Calibri" w:hAnsi="Calibri" w:cs="Calibri"/>
          <w:bCs/>
          <w:iCs/>
        </w:rPr>
        <w:t xml:space="preserve"> kullanılmalıdır. Logonun yer alacağı arka plan rengine göre farklı durumlarda 2. Versiyon kullanılmalıdır. </w:t>
      </w:r>
    </w:p>
    <w:p w14:paraId="50F47853" w14:textId="77777777" w:rsidR="001B01FF" w:rsidRPr="0011042F" w:rsidRDefault="001B01FF" w:rsidP="0004004C">
      <w:pPr>
        <w:tabs>
          <w:tab w:val="left" w:pos="284"/>
        </w:tabs>
        <w:spacing w:after="0"/>
        <w:jc w:val="both"/>
        <w:rPr>
          <w:rFonts w:ascii="Calibri" w:hAnsi="Calibri" w:cs="Calibri"/>
          <w:bCs/>
          <w:iCs/>
        </w:rPr>
      </w:pPr>
    </w:p>
    <w:p w14:paraId="4DB8F5FF" w14:textId="77777777" w:rsidR="001B01FF" w:rsidRPr="006F30FF" w:rsidRDefault="001B01FF" w:rsidP="0004004C">
      <w:pPr>
        <w:tabs>
          <w:tab w:val="left" w:pos="284"/>
        </w:tabs>
        <w:jc w:val="both"/>
        <w:rPr>
          <w:rFonts w:ascii="Calibri" w:hAnsi="Calibri" w:cs="Calibri"/>
          <w:iCs/>
        </w:rPr>
      </w:pPr>
      <w:r w:rsidRPr="0011042F">
        <w:rPr>
          <w:rFonts w:ascii="Calibri" w:hAnsi="Calibri" w:cs="Calibri"/>
          <w:noProof/>
          <w:color w:val="000000"/>
          <w:sz w:val="20"/>
          <w:szCs w:val="20"/>
          <w:lang w:val="en-US"/>
        </w:rPr>
        <w:drawing>
          <wp:anchor distT="0" distB="0" distL="114300" distR="114300" simplePos="0" relativeHeight="251659264" behindDoc="0" locked="0" layoutInCell="1" allowOverlap="1" wp14:anchorId="0FC43BA1" wp14:editId="76303FD0">
            <wp:simplePos x="0" y="0"/>
            <wp:positionH relativeFrom="margin">
              <wp:posOffset>83820</wp:posOffset>
            </wp:positionH>
            <wp:positionV relativeFrom="paragraph">
              <wp:posOffset>76200</wp:posOffset>
            </wp:positionV>
            <wp:extent cx="2771775" cy="711835"/>
            <wp:effectExtent l="0" t="0" r="9525" b="0"/>
            <wp:wrapThrough wrapText="bothSides">
              <wp:wrapPolygon edited="0">
                <wp:start x="0" y="0"/>
                <wp:lineTo x="0" y="20810"/>
                <wp:lineTo x="21526" y="20810"/>
                <wp:lineTo x="21526" y="0"/>
                <wp:lineTo x="0" y="0"/>
              </wp:wrapPolygon>
            </wp:wrapThrough>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U Logo_1_Full colou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1775" cy="711835"/>
                    </a:xfrm>
                    <a:prstGeom prst="rect">
                      <a:avLst/>
                    </a:prstGeom>
                  </pic:spPr>
                </pic:pic>
              </a:graphicData>
            </a:graphic>
            <wp14:sizeRelH relativeFrom="page">
              <wp14:pctWidth>0</wp14:pctWidth>
            </wp14:sizeRelH>
            <wp14:sizeRelV relativeFrom="page">
              <wp14:pctHeight>0</wp14:pctHeight>
            </wp14:sizeRelV>
          </wp:anchor>
        </w:drawing>
      </w:r>
    </w:p>
    <w:p w14:paraId="4BC21C6A" w14:textId="77777777" w:rsidR="001B01FF" w:rsidRPr="006F30FF" w:rsidRDefault="001B01FF" w:rsidP="0004004C">
      <w:pPr>
        <w:tabs>
          <w:tab w:val="left" w:pos="284"/>
        </w:tabs>
        <w:autoSpaceDE w:val="0"/>
        <w:contextualSpacing/>
        <w:jc w:val="both"/>
        <w:rPr>
          <w:rFonts w:ascii="Calibri" w:hAnsi="Calibri" w:cs="Calibri"/>
          <w:b/>
          <w:iCs/>
          <w:sz w:val="20"/>
          <w:szCs w:val="20"/>
        </w:rPr>
      </w:pPr>
      <w:r w:rsidRPr="006F30FF">
        <w:rPr>
          <w:rFonts w:ascii="Calibri" w:hAnsi="Calibri" w:cs="Calibri"/>
          <w:b/>
          <w:iCs/>
          <w:sz w:val="20"/>
          <w:szCs w:val="20"/>
        </w:rPr>
        <w:t xml:space="preserve">  </w:t>
      </w:r>
      <w:r w:rsidRPr="006F30FF">
        <w:rPr>
          <w:rFonts w:ascii="Calibri" w:hAnsi="Calibri" w:cs="Calibri"/>
          <w:iCs/>
          <w:szCs w:val="20"/>
        </w:rPr>
        <w:t xml:space="preserve">Versiyon 1-Orijinal Kurumsal Logo                                             </w:t>
      </w:r>
    </w:p>
    <w:p w14:paraId="70C8F41C" w14:textId="77777777" w:rsidR="001B01FF" w:rsidRPr="006F30FF" w:rsidRDefault="001B01FF" w:rsidP="0004004C">
      <w:pPr>
        <w:tabs>
          <w:tab w:val="left" w:pos="284"/>
        </w:tabs>
        <w:jc w:val="both"/>
        <w:rPr>
          <w:rFonts w:ascii="Calibri" w:hAnsi="Calibri" w:cs="Calibri"/>
          <w:b/>
          <w:i/>
          <w:iCs/>
          <w:u w:val="single"/>
        </w:rPr>
      </w:pPr>
    </w:p>
    <w:p w14:paraId="6849BBB3" w14:textId="77777777" w:rsidR="001B01FF" w:rsidRPr="006F30FF" w:rsidRDefault="001B01FF" w:rsidP="0004004C">
      <w:pPr>
        <w:tabs>
          <w:tab w:val="left" w:pos="284"/>
        </w:tabs>
        <w:jc w:val="both"/>
        <w:rPr>
          <w:rFonts w:ascii="Calibri" w:hAnsi="Calibri" w:cs="Calibri"/>
          <w:iCs/>
          <w:sz w:val="14"/>
        </w:rPr>
      </w:pPr>
    </w:p>
    <w:p w14:paraId="6FB2A0A9" w14:textId="77777777" w:rsidR="001B01FF" w:rsidRPr="006F30FF" w:rsidRDefault="001B01FF" w:rsidP="0004004C">
      <w:pPr>
        <w:tabs>
          <w:tab w:val="left" w:pos="284"/>
        </w:tabs>
        <w:jc w:val="both"/>
        <w:rPr>
          <w:rFonts w:ascii="Calibri" w:hAnsi="Calibri" w:cs="Calibri"/>
          <w:b/>
          <w:i/>
          <w:iCs/>
          <w:u w:val="single"/>
        </w:rPr>
      </w:pPr>
      <w:r w:rsidRPr="006F30FF">
        <w:rPr>
          <w:rFonts w:ascii="Calibri" w:hAnsi="Calibri" w:cs="Calibri"/>
          <w:b/>
          <w:iCs/>
          <w:noProof/>
          <w:sz w:val="20"/>
          <w:szCs w:val="20"/>
          <w:lang w:val="en-US"/>
        </w:rPr>
        <w:drawing>
          <wp:anchor distT="0" distB="0" distL="114300" distR="114300" simplePos="0" relativeHeight="251660288" behindDoc="0" locked="0" layoutInCell="1" allowOverlap="1" wp14:anchorId="340D14D6" wp14:editId="74E51C66">
            <wp:simplePos x="0" y="0"/>
            <wp:positionH relativeFrom="margin">
              <wp:posOffset>0</wp:posOffset>
            </wp:positionH>
            <wp:positionV relativeFrom="paragraph">
              <wp:posOffset>24765</wp:posOffset>
            </wp:positionV>
            <wp:extent cx="2933700" cy="535940"/>
            <wp:effectExtent l="0" t="0" r="0" b="0"/>
            <wp:wrapThrough wrapText="bothSides">
              <wp:wrapPolygon edited="0">
                <wp:start x="0" y="0"/>
                <wp:lineTo x="0" y="20730"/>
                <wp:lineTo x="21460" y="20730"/>
                <wp:lineTo x="21460" y="0"/>
                <wp:lineTo x="0" y="0"/>
              </wp:wrapPolygon>
            </wp:wrapThrough>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eyaz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3700" cy="535940"/>
                    </a:xfrm>
                    <a:prstGeom prst="rect">
                      <a:avLst/>
                    </a:prstGeom>
                  </pic:spPr>
                </pic:pic>
              </a:graphicData>
            </a:graphic>
            <wp14:sizeRelH relativeFrom="page">
              <wp14:pctWidth>0</wp14:pctWidth>
            </wp14:sizeRelH>
            <wp14:sizeRelV relativeFrom="page">
              <wp14:pctHeight>0</wp14:pctHeight>
            </wp14:sizeRelV>
          </wp:anchor>
        </w:drawing>
      </w:r>
    </w:p>
    <w:p w14:paraId="32CA5D0B" w14:textId="77777777" w:rsidR="001B01FF" w:rsidRPr="006F30FF" w:rsidRDefault="001B01FF" w:rsidP="0004004C">
      <w:pPr>
        <w:tabs>
          <w:tab w:val="left" w:pos="284"/>
        </w:tabs>
        <w:jc w:val="both"/>
        <w:rPr>
          <w:rFonts w:ascii="Calibri" w:hAnsi="Calibri" w:cs="Calibri"/>
          <w:iCs/>
        </w:rPr>
      </w:pPr>
      <w:r w:rsidRPr="006F30FF">
        <w:rPr>
          <w:rFonts w:ascii="Calibri" w:hAnsi="Calibri" w:cs="Calibri"/>
          <w:iCs/>
          <w:szCs w:val="20"/>
        </w:rPr>
        <w:t>Versiyon 2-Orijinal Beyaz Kurumsal Logo</w:t>
      </w:r>
    </w:p>
    <w:p w14:paraId="18604D55" w14:textId="77777777" w:rsidR="001B01FF" w:rsidRPr="006F30FF" w:rsidRDefault="001B01FF" w:rsidP="0004004C">
      <w:pPr>
        <w:tabs>
          <w:tab w:val="left" w:pos="284"/>
        </w:tabs>
        <w:jc w:val="both"/>
        <w:rPr>
          <w:rFonts w:ascii="Calibri" w:hAnsi="Calibri" w:cs="Calibri"/>
          <w:b/>
          <w:i/>
          <w:iCs/>
          <w:u w:val="single"/>
        </w:rPr>
      </w:pPr>
    </w:p>
    <w:p w14:paraId="418383A8"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 xml:space="preserve">Versiyon 1 veya </w:t>
      </w:r>
      <w:proofErr w:type="spellStart"/>
      <w:r w:rsidRPr="006F30FF">
        <w:rPr>
          <w:rFonts w:ascii="Calibri" w:hAnsi="Calibri" w:cs="Calibri"/>
          <w:bCs/>
          <w:iCs/>
        </w:rPr>
        <w:t>2’yi</w:t>
      </w:r>
      <w:proofErr w:type="spellEnd"/>
      <w:r w:rsidRPr="006F30FF">
        <w:rPr>
          <w:rFonts w:ascii="Calibri" w:hAnsi="Calibri" w:cs="Calibri"/>
          <w:bCs/>
          <w:iCs/>
        </w:rPr>
        <w:t xml:space="preserve"> kullanmanın mümkün olmadığı istisnai durumlarda aşağıda gösterilen Versiyon 3, Versiyon 4 veya Versiyon 5 kullanılabilir. Siyah Beyaz tasarımlarda tek renk (gri logo) Versiyon 5 kullanılmalıdır. Renkli zeminlerde versiyon </w:t>
      </w:r>
      <w:proofErr w:type="spellStart"/>
      <w:r w:rsidRPr="006F30FF">
        <w:rPr>
          <w:rFonts w:ascii="Calibri" w:hAnsi="Calibri" w:cs="Calibri"/>
          <w:bCs/>
          <w:iCs/>
        </w:rPr>
        <w:t>4’ün</w:t>
      </w:r>
      <w:proofErr w:type="spellEnd"/>
      <w:r w:rsidRPr="006F30FF">
        <w:rPr>
          <w:rFonts w:ascii="Calibri" w:hAnsi="Calibri" w:cs="Calibri"/>
          <w:bCs/>
          <w:iCs/>
        </w:rPr>
        <w:t xml:space="preserve"> kullanılması uygun görülmektedir.</w:t>
      </w:r>
    </w:p>
    <w:p w14:paraId="6D5E8C56" w14:textId="77777777" w:rsidR="001B01FF" w:rsidRPr="006F30FF" w:rsidRDefault="001B01FF" w:rsidP="0004004C">
      <w:pPr>
        <w:tabs>
          <w:tab w:val="left" w:pos="284"/>
        </w:tabs>
        <w:jc w:val="both"/>
        <w:rPr>
          <w:rFonts w:ascii="Calibri" w:hAnsi="Calibri" w:cs="Calibri"/>
          <w:b/>
          <w:iCs/>
          <w:sz w:val="20"/>
          <w:szCs w:val="20"/>
        </w:rPr>
      </w:pPr>
      <w:r w:rsidRPr="006F30FF">
        <w:rPr>
          <w:rFonts w:ascii="Calibri" w:hAnsi="Calibri" w:cs="Calibri"/>
          <w:b/>
          <w:iCs/>
          <w:noProof/>
          <w:sz w:val="20"/>
          <w:szCs w:val="20"/>
          <w:u w:val="single"/>
          <w:lang w:val="en-US"/>
        </w:rPr>
        <w:drawing>
          <wp:anchor distT="0" distB="0" distL="114300" distR="114300" simplePos="0" relativeHeight="251661312" behindDoc="0" locked="0" layoutInCell="1" allowOverlap="1" wp14:anchorId="147F59E9" wp14:editId="74A90600">
            <wp:simplePos x="0" y="0"/>
            <wp:positionH relativeFrom="margin">
              <wp:posOffset>66</wp:posOffset>
            </wp:positionH>
            <wp:positionV relativeFrom="paragraph">
              <wp:posOffset>-27305</wp:posOffset>
            </wp:positionV>
            <wp:extent cx="2571750" cy="579120"/>
            <wp:effectExtent l="0" t="0" r="0" b="0"/>
            <wp:wrapThrough wrapText="bothSides">
              <wp:wrapPolygon edited="0">
                <wp:start x="0" y="0"/>
                <wp:lineTo x="0" y="20605"/>
                <wp:lineTo x="21440" y="20605"/>
                <wp:lineTo x="21440" y="0"/>
                <wp:lineTo x="0" y="0"/>
              </wp:wrapPolygon>
            </wp:wrapThrough>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U Logo_3_Blac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1750" cy="579120"/>
                    </a:xfrm>
                    <a:prstGeom prst="rect">
                      <a:avLst/>
                    </a:prstGeom>
                  </pic:spPr>
                </pic:pic>
              </a:graphicData>
            </a:graphic>
            <wp14:sizeRelH relativeFrom="page">
              <wp14:pctWidth>0</wp14:pctWidth>
            </wp14:sizeRelH>
            <wp14:sizeRelV relativeFrom="page">
              <wp14:pctHeight>0</wp14:pctHeight>
            </wp14:sizeRelV>
          </wp:anchor>
        </w:drawing>
      </w:r>
      <w:r w:rsidRPr="006F30FF">
        <w:rPr>
          <w:rFonts w:ascii="Calibri" w:hAnsi="Calibri" w:cs="Calibri"/>
          <w:b/>
          <w:iCs/>
          <w:sz w:val="20"/>
          <w:szCs w:val="20"/>
        </w:rPr>
        <w:t xml:space="preserve">  </w:t>
      </w:r>
    </w:p>
    <w:p w14:paraId="5F3AA3F2" w14:textId="77777777" w:rsidR="001B01FF" w:rsidRPr="006F30FF" w:rsidRDefault="001B01FF" w:rsidP="0004004C">
      <w:pPr>
        <w:tabs>
          <w:tab w:val="left" w:pos="284"/>
        </w:tabs>
        <w:jc w:val="both"/>
        <w:rPr>
          <w:rFonts w:ascii="Calibri" w:hAnsi="Calibri" w:cs="Calibri"/>
          <w:iCs/>
        </w:rPr>
      </w:pPr>
      <w:r w:rsidRPr="006F30FF">
        <w:rPr>
          <w:rFonts w:ascii="Calibri" w:hAnsi="Calibri" w:cs="Calibri"/>
          <w:iCs/>
        </w:rPr>
        <w:t>Versiyon 3- Tek Renk Logo Siyah</w:t>
      </w:r>
    </w:p>
    <w:p w14:paraId="67B0598C" w14:textId="77777777" w:rsidR="001B01FF" w:rsidRPr="006F30FF" w:rsidRDefault="001B01FF" w:rsidP="0004004C">
      <w:pPr>
        <w:tabs>
          <w:tab w:val="left" w:pos="284"/>
        </w:tabs>
        <w:contextualSpacing/>
        <w:jc w:val="both"/>
        <w:rPr>
          <w:rFonts w:ascii="Calibri" w:hAnsi="Calibri" w:cs="Calibri"/>
          <w:b/>
          <w:iCs/>
          <w:sz w:val="20"/>
          <w:szCs w:val="20"/>
        </w:rPr>
      </w:pPr>
      <w:r w:rsidRPr="006F30FF">
        <w:rPr>
          <w:rFonts w:ascii="Calibri" w:hAnsi="Calibri" w:cs="Calibri"/>
          <w:b/>
          <w:iCs/>
          <w:noProof/>
          <w:sz w:val="20"/>
          <w:szCs w:val="20"/>
          <w:lang w:val="en-US"/>
        </w:rPr>
        <w:drawing>
          <wp:anchor distT="0" distB="0" distL="114300" distR="114300" simplePos="0" relativeHeight="251662336" behindDoc="0" locked="0" layoutInCell="1" allowOverlap="1" wp14:anchorId="13581D59" wp14:editId="366A8FD0">
            <wp:simplePos x="0" y="0"/>
            <wp:positionH relativeFrom="margin">
              <wp:align>left</wp:align>
            </wp:positionH>
            <wp:positionV relativeFrom="paragraph">
              <wp:posOffset>11430</wp:posOffset>
            </wp:positionV>
            <wp:extent cx="2618740" cy="510540"/>
            <wp:effectExtent l="0" t="0" r="0" b="3810"/>
            <wp:wrapThrough wrapText="bothSides">
              <wp:wrapPolygon edited="0">
                <wp:start x="0" y="0"/>
                <wp:lineTo x="0" y="20955"/>
                <wp:lineTo x="21370" y="20955"/>
                <wp:lineTo x="21370"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ull beyaz.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18740" cy="510540"/>
                    </a:xfrm>
                    <a:prstGeom prst="rect">
                      <a:avLst/>
                    </a:prstGeom>
                  </pic:spPr>
                </pic:pic>
              </a:graphicData>
            </a:graphic>
            <wp14:sizeRelH relativeFrom="page">
              <wp14:pctWidth>0</wp14:pctWidth>
            </wp14:sizeRelH>
            <wp14:sizeRelV relativeFrom="page">
              <wp14:pctHeight>0</wp14:pctHeight>
            </wp14:sizeRelV>
          </wp:anchor>
        </w:drawing>
      </w:r>
    </w:p>
    <w:p w14:paraId="73683981" w14:textId="77777777" w:rsidR="001B01FF" w:rsidRPr="006F30FF" w:rsidRDefault="001B01FF" w:rsidP="0004004C">
      <w:pPr>
        <w:tabs>
          <w:tab w:val="left" w:pos="284"/>
        </w:tabs>
        <w:jc w:val="both"/>
        <w:rPr>
          <w:rFonts w:ascii="Calibri" w:hAnsi="Calibri" w:cs="Calibri"/>
          <w:iCs/>
          <w:sz w:val="20"/>
          <w:szCs w:val="20"/>
        </w:rPr>
      </w:pPr>
      <w:r w:rsidRPr="006F30FF">
        <w:rPr>
          <w:rFonts w:ascii="Calibri" w:hAnsi="Calibri" w:cs="Calibri"/>
          <w:iCs/>
        </w:rPr>
        <w:t>Versiyon 4-Tek Renk Beyaz Logo</w:t>
      </w:r>
    </w:p>
    <w:p w14:paraId="00730E6A" w14:textId="77777777" w:rsidR="001B01FF" w:rsidRPr="006F30FF" w:rsidRDefault="001B01FF" w:rsidP="0004004C">
      <w:pPr>
        <w:tabs>
          <w:tab w:val="left" w:pos="284"/>
        </w:tabs>
        <w:contextualSpacing/>
        <w:jc w:val="both"/>
        <w:rPr>
          <w:rFonts w:ascii="Calibri" w:hAnsi="Calibri" w:cs="Calibri"/>
          <w:b/>
          <w:iCs/>
          <w:sz w:val="20"/>
          <w:szCs w:val="20"/>
        </w:rPr>
      </w:pPr>
    </w:p>
    <w:p w14:paraId="58FCB86C" w14:textId="77777777" w:rsidR="001B01FF" w:rsidRPr="006F30FF" w:rsidRDefault="001B01FF" w:rsidP="0004004C">
      <w:pPr>
        <w:tabs>
          <w:tab w:val="left" w:pos="284"/>
        </w:tabs>
        <w:contextualSpacing/>
        <w:jc w:val="both"/>
        <w:rPr>
          <w:rFonts w:ascii="Calibri" w:hAnsi="Calibri" w:cs="Calibri"/>
          <w:b/>
          <w:iCs/>
          <w:sz w:val="20"/>
          <w:szCs w:val="20"/>
        </w:rPr>
      </w:pPr>
      <w:r w:rsidRPr="006F30FF">
        <w:rPr>
          <w:rFonts w:ascii="Calibri" w:hAnsi="Calibri" w:cs="Calibri"/>
          <w:b/>
          <w:iCs/>
          <w:noProof/>
          <w:sz w:val="20"/>
          <w:szCs w:val="20"/>
          <w:lang w:val="en-US"/>
        </w:rPr>
        <w:drawing>
          <wp:anchor distT="0" distB="0" distL="114300" distR="114300" simplePos="0" relativeHeight="251663360" behindDoc="0" locked="0" layoutInCell="1" allowOverlap="1" wp14:anchorId="311BE60C" wp14:editId="165518C7">
            <wp:simplePos x="0" y="0"/>
            <wp:positionH relativeFrom="margin">
              <wp:align>left</wp:align>
            </wp:positionH>
            <wp:positionV relativeFrom="paragraph">
              <wp:posOffset>90805</wp:posOffset>
            </wp:positionV>
            <wp:extent cx="2618740" cy="672465"/>
            <wp:effectExtent l="0" t="0" r="0" b="0"/>
            <wp:wrapThrough wrapText="bothSides">
              <wp:wrapPolygon edited="0">
                <wp:start x="0" y="0"/>
                <wp:lineTo x="0" y="20805"/>
                <wp:lineTo x="21370" y="20805"/>
                <wp:lineTo x="21370" y="0"/>
                <wp:lineTo x="0" y="0"/>
              </wp:wrapPolygon>
            </wp:wrapThrough>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U Logo_5_Gre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3457" cy="679434"/>
                    </a:xfrm>
                    <a:prstGeom prst="rect">
                      <a:avLst/>
                    </a:prstGeom>
                  </pic:spPr>
                </pic:pic>
              </a:graphicData>
            </a:graphic>
            <wp14:sizeRelH relativeFrom="page">
              <wp14:pctWidth>0</wp14:pctWidth>
            </wp14:sizeRelH>
            <wp14:sizeRelV relativeFrom="page">
              <wp14:pctHeight>0</wp14:pctHeight>
            </wp14:sizeRelV>
          </wp:anchor>
        </w:drawing>
      </w:r>
    </w:p>
    <w:p w14:paraId="723BDEC0" w14:textId="77777777" w:rsidR="001B01FF" w:rsidRPr="006F30FF" w:rsidRDefault="001B01FF" w:rsidP="0004004C">
      <w:pPr>
        <w:tabs>
          <w:tab w:val="left" w:pos="284"/>
        </w:tabs>
        <w:contextualSpacing/>
        <w:jc w:val="both"/>
        <w:rPr>
          <w:rFonts w:ascii="Calibri" w:hAnsi="Calibri" w:cs="Calibri"/>
          <w:b/>
          <w:iCs/>
          <w:sz w:val="20"/>
          <w:szCs w:val="20"/>
        </w:rPr>
      </w:pPr>
    </w:p>
    <w:p w14:paraId="7DDD570B" w14:textId="77777777" w:rsidR="001B01FF" w:rsidRPr="006F30FF" w:rsidRDefault="001B01FF" w:rsidP="0004004C">
      <w:pPr>
        <w:tabs>
          <w:tab w:val="left" w:pos="284"/>
        </w:tabs>
        <w:jc w:val="both"/>
        <w:rPr>
          <w:rFonts w:ascii="Calibri" w:hAnsi="Calibri" w:cs="Calibri"/>
          <w:iCs/>
        </w:rPr>
      </w:pPr>
      <w:r w:rsidRPr="006F30FF">
        <w:rPr>
          <w:rFonts w:ascii="Calibri" w:hAnsi="Calibri" w:cs="Calibri"/>
          <w:iCs/>
        </w:rPr>
        <w:t>Versiyon 5-Tek Renk Gri Logo</w:t>
      </w:r>
    </w:p>
    <w:p w14:paraId="2F614565" w14:textId="77777777" w:rsidR="001B01FF" w:rsidRPr="006F30FF" w:rsidRDefault="001B01FF" w:rsidP="0004004C">
      <w:pPr>
        <w:tabs>
          <w:tab w:val="left" w:pos="284"/>
        </w:tabs>
        <w:contextualSpacing/>
        <w:jc w:val="both"/>
        <w:rPr>
          <w:rFonts w:ascii="Calibri" w:hAnsi="Calibri" w:cs="Calibri"/>
          <w:b/>
          <w:iCs/>
          <w:sz w:val="20"/>
          <w:szCs w:val="20"/>
        </w:rPr>
      </w:pPr>
      <w:r w:rsidRPr="006F30FF">
        <w:rPr>
          <w:rFonts w:ascii="Calibri" w:hAnsi="Calibri" w:cs="Calibri"/>
          <w:b/>
          <w:iCs/>
          <w:sz w:val="20"/>
          <w:szCs w:val="20"/>
        </w:rPr>
        <w:t xml:space="preserve">         </w:t>
      </w:r>
    </w:p>
    <w:p w14:paraId="41B00C08"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Logo kullanımlarında her zaman orijinal Control Union logosunun kullanılması zorunluluğu varken tasarım alanının darlığı nedeniyle istisnai durumlarda renkli yuvarlak logo (Versiyon 6) veya siyah-beyaz yuvarlak logo (Versiyon 7) kullanılabilir. Yuvarlak logo kullanımı için Control Union tarafından onay alınması mecburidir.</w:t>
      </w:r>
    </w:p>
    <w:p w14:paraId="19CA6EAB" w14:textId="77777777" w:rsidR="001B01FF" w:rsidRPr="006F30FF" w:rsidRDefault="001B01FF" w:rsidP="0004004C">
      <w:pPr>
        <w:tabs>
          <w:tab w:val="left" w:pos="284"/>
        </w:tabs>
        <w:jc w:val="both"/>
        <w:rPr>
          <w:rFonts w:ascii="Calibri" w:hAnsi="Calibri" w:cs="Calibri"/>
          <w:b/>
          <w:i/>
          <w:iCs/>
          <w:sz w:val="20"/>
        </w:rPr>
      </w:pPr>
      <w:r w:rsidRPr="006F30FF">
        <w:rPr>
          <w:rFonts w:ascii="Calibri" w:hAnsi="Calibri" w:cs="Calibri"/>
          <w:noProof/>
          <w:lang w:val="en-US"/>
        </w:rPr>
        <w:drawing>
          <wp:anchor distT="0" distB="0" distL="114300" distR="114300" simplePos="0" relativeHeight="251679744" behindDoc="0" locked="0" layoutInCell="1" allowOverlap="1" wp14:anchorId="59A44988" wp14:editId="0EA5CBF0">
            <wp:simplePos x="0" y="0"/>
            <wp:positionH relativeFrom="column">
              <wp:posOffset>3253105</wp:posOffset>
            </wp:positionH>
            <wp:positionV relativeFrom="paragraph">
              <wp:posOffset>93345</wp:posOffset>
            </wp:positionV>
            <wp:extent cx="1173480" cy="1076325"/>
            <wp:effectExtent l="0" t="0" r="7620" b="9525"/>
            <wp:wrapThrough wrapText="bothSides">
              <wp:wrapPolygon edited="0">
                <wp:start x="0" y="0"/>
                <wp:lineTo x="0" y="21409"/>
                <wp:lineTo x="21390" y="21409"/>
                <wp:lineTo x="21390" y="0"/>
                <wp:lineTo x="0" y="0"/>
              </wp:wrapPolygon>
            </wp:wrapThrough>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173480" cy="1076325"/>
                    </a:xfrm>
                    <a:prstGeom prst="rect">
                      <a:avLst/>
                    </a:prstGeom>
                  </pic:spPr>
                </pic:pic>
              </a:graphicData>
            </a:graphic>
            <wp14:sizeRelH relativeFrom="page">
              <wp14:pctWidth>0</wp14:pctWidth>
            </wp14:sizeRelH>
            <wp14:sizeRelV relativeFrom="page">
              <wp14:pctHeight>0</wp14:pctHeight>
            </wp14:sizeRelV>
          </wp:anchor>
        </w:drawing>
      </w:r>
      <w:r w:rsidRPr="006F30FF">
        <w:rPr>
          <w:rFonts w:ascii="Calibri" w:hAnsi="Calibri" w:cs="Calibri"/>
          <w:b/>
          <w:i/>
          <w:iCs/>
          <w:noProof/>
          <w:u w:val="single"/>
          <w:lang w:val="en-US"/>
        </w:rPr>
        <w:drawing>
          <wp:anchor distT="0" distB="0" distL="114300" distR="114300" simplePos="0" relativeHeight="251664384" behindDoc="0" locked="0" layoutInCell="1" allowOverlap="1" wp14:anchorId="098D6E63" wp14:editId="11D08849">
            <wp:simplePos x="0" y="0"/>
            <wp:positionH relativeFrom="margin">
              <wp:posOffset>952500</wp:posOffset>
            </wp:positionH>
            <wp:positionV relativeFrom="paragraph">
              <wp:posOffset>34925</wp:posOffset>
            </wp:positionV>
            <wp:extent cx="1543050" cy="1134110"/>
            <wp:effectExtent l="0" t="0" r="0" b="8890"/>
            <wp:wrapThrough wrapText="bothSides">
              <wp:wrapPolygon edited="0">
                <wp:start x="0" y="0"/>
                <wp:lineTo x="0" y="21406"/>
                <wp:lineTo x="21333" y="21406"/>
                <wp:lineTo x="21333" y="0"/>
                <wp:lineTo x="0" y="0"/>
              </wp:wrapPolygon>
            </wp:wrapThrough>
            <wp:docPr id="1240936940" name="Resim 124093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yuvarlak log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43050" cy="1134110"/>
                    </a:xfrm>
                    <a:prstGeom prst="rect">
                      <a:avLst/>
                    </a:prstGeom>
                  </pic:spPr>
                </pic:pic>
              </a:graphicData>
            </a:graphic>
            <wp14:sizeRelH relativeFrom="page">
              <wp14:pctWidth>0</wp14:pctWidth>
            </wp14:sizeRelH>
            <wp14:sizeRelV relativeFrom="page">
              <wp14:pctHeight>0</wp14:pctHeight>
            </wp14:sizeRelV>
          </wp:anchor>
        </w:drawing>
      </w:r>
    </w:p>
    <w:p w14:paraId="06044ED8" w14:textId="77777777" w:rsidR="001B01FF" w:rsidRPr="006F30FF" w:rsidRDefault="001B01FF" w:rsidP="0004004C">
      <w:pPr>
        <w:tabs>
          <w:tab w:val="left" w:pos="284"/>
        </w:tabs>
        <w:jc w:val="both"/>
        <w:rPr>
          <w:rFonts w:ascii="Calibri" w:hAnsi="Calibri" w:cs="Calibri"/>
          <w:b/>
          <w:i/>
          <w:iCs/>
          <w:u w:val="single"/>
        </w:rPr>
      </w:pPr>
    </w:p>
    <w:p w14:paraId="6E517B33" w14:textId="77777777" w:rsidR="001B01FF" w:rsidRPr="006F30FF" w:rsidRDefault="001B01FF" w:rsidP="0004004C">
      <w:pPr>
        <w:tabs>
          <w:tab w:val="left" w:pos="284"/>
        </w:tabs>
        <w:jc w:val="both"/>
        <w:rPr>
          <w:rFonts w:ascii="Calibri" w:hAnsi="Calibri" w:cs="Calibri"/>
          <w:b/>
          <w:i/>
          <w:iCs/>
          <w:u w:val="single"/>
        </w:rPr>
      </w:pPr>
      <w:r w:rsidRPr="006F30FF">
        <w:rPr>
          <w:rFonts w:ascii="Calibri" w:hAnsi="Calibri" w:cs="Calibri"/>
          <w:b/>
          <w:i/>
          <w:iCs/>
        </w:rPr>
        <w:t xml:space="preserve"> </w:t>
      </w:r>
    </w:p>
    <w:p w14:paraId="46F03F59" w14:textId="77777777" w:rsidR="001B01FF" w:rsidRPr="006F30FF" w:rsidRDefault="001B01FF" w:rsidP="0004004C">
      <w:pPr>
        <w:tabs>
          <w:tab w:val="left" w:pos="284"/>
        </w:tabs>
        <w:jc w:val="both"/>
        <w:rPr>
          <w:rFonts w:ascii="Calibri" w:hAnsi="Calibri" w:cs="Calibri"/>
          <w:b/>
          <w:i/>
          <w:iCs/>
          <w:u w:val="single"/>
        </w:rPr>
      </w:pPr>
    </w:p>
    <w:p w14:paraId="09BB21DC" w14:textId="77777777" w:rsidR="001B01FF" w:rsidRPr="006F30FF" w:rsidRDefault="001B01FF" w:rsidP="0004004C">
      <w:pPr>
        <w:tabs>
          <w:tab w:val="left" w:pos="284"/>
        </w:tabs>
        <w:jc w:val="both"/>
        <w:rPr>
          <w:rFonts w:ascii="Calibri" w:hAnsi="Calibri" w:cs="Calibri"/>
          <w:b/>
          <w:i/>
          <w:iCs/>
          <w:u w:val="single"/>
        </w:rPr>
      </w:pPr>
      <w:r w:rsidRPr="006F30FF">
        <w:rPr>
          <w:rFonts w:ascii="Calibri" w:hAnsi="Calibri" w:cs="Calibri"/>
          <w:noProof/>
          <w:lang w:val="en-US"/>
        </w:rPr>
        <mc:AlternateContent>
          <mc:Choice Requires="wps">
            <w:drawing>
              <wp:anchor distT="0" distB="0" distL="114300" distR="114300" simplePos="0" relativeHeight="251680768" behindDoc="0" locked="0" layoutInCell="1" allowOverlap="1" wp14:anchorId="08091477" wp14:editId="5F62D8B1">
                <wp:simplePos x="0" y="0"/>
                <wp:positionH relativeFrom="margin">
                  <wp:posOffset>2948305</wp:posOffset>
                </wp:positionH>
                <wp:positionV relativeFrom="paragraph">
                  <wp:posOffset>61595</wp:posOffset>
                </wp:positionV>
                <wp:extent cx="2266950" cy="209550"/>
                <wp:effectExtent l="0" t="0" r="0" b="0"/>
                <wp:wrapThrough wrapText="bothSides">
                  <wp:wrapPolygon edited="0">
                    <wp:start x="0" y="0"/>
                    <wp:lineTo x="0" y="19636"/>
                    <wp:lineTo x="21418" y="19636"/>
                    <wp:lineTo x="21418" y="0"/>
                    <wp:lineTo x="0" y="0"/>
                  </wp:wrapPolygon>
                </wp:wrapThrough>
                <wp:docPr id="8" name="Metin Kutusu 8"/>
                <wp:cNvGraphicFramePr/>
                <a:graphic xmlns:a="http://schemas.openxmlformats.org/drawingml/2006/main">
                  <a:graphicData uri="http://schemas.microsoft.com/office/word/2010/wordprocessingShape">
                    <wps:wsp>
                      <wps:cNvSpPr txBox="1"/>
                      <wps:spPr>
                        <a:xfrm>
                          <a:off x="0" y="0"/>
                          <a:ext cx="2266950" cy="209550"/>
                        </a:xfrm>
                        <a:prstGeom prst="rect">
                          <a:avLst/>
                        </a:prstGeom>
                        <a:solidFill>
                          <a:prstClr val="white"/>
                        </a:solidFill>
                        <a:ln>
                          <a:noFill/>
                        </a:ln>
                        <a:effectLst/>
                      </wps:spPr>
                      <wps:txbx>
                        <w:txbxContent>
                          <w:p w14:paraId="1686BA65" w14:textId="77777777" w:rsidR="00B85569" w:rsidRPr="00C705FB" w:rsidRDefault="00B85569" w:rsidP="001B01FF">
                            <w:pPr>
                              <w:pStyle w:val="ResimYazs"/>
                              <w:rPr>
                                <w:rFonts w:cstheme="minorHAnsi"/>
                                <w:i w:val="0"/>
                                <w:noProof/>
                                <w:color w:val="000000" w:themeColor="text1"/>
                                <w:sz w:val="22"/>
                              </w:rPr>
                            </w:pPr>
                            <w:r w:rsidRPr="00C705FB">
                              <w:rPr>
                                <w:rFonts w:cstheme="minorHAnsi"/>
                                <w:i w:val="0"/>
                                <w:color w:val="000000" w:themeColor="text1"/>
                                <w:sz w:val="22"/>
                              </w:rPr>
                              <w:t>Versiyon 7</w:t>
                            </w:r>
                            <w:r w:rsidRPr="00C705FB">
                              <w:rPr>
                                <w:rFonts w:cstheme="minorHAnsi"/>
                                <w:i w:val="0"/>
                                <w:iCs w:val="0"/>
                                <w:color w:val="000000" w:themeColor="text1"/>
                                <w:sz w:val="22"/>
                              </w:rPr>
                              <w:t>-</w:t>
                            </w:r>
                            <w:r w:rsidRPr="00C705FB">
                              <w:rPr>
                                <w:rFonts w:cstheme="minorHAnsi"/>
                                <w:i w:val="0"/>
                                <w:color w:val="000000" w:themeColor="text1"/>
                                <w:sz w:val="22"/>
                              </w:rPr>
                              <w:t>Siyah Beyaz Yuvarlak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091477" id="_x0000_t202" coordsize="21600,21600" o:spt="202" path="m,l,21600r21600,l21600,xe">
                <v:stroke joinstyle="miter"/>
                <v:path gradientshapeok="t" o:connecttype="rect"/>
              </v:shapetype>
              <v:shape id="Metin Kutusu 8" o:spid="_x0000_s1026" type="#_x0000_t202" style="position:absolute;margin-left:232.15pt;margin-top:4.85pt;width:178.5pt;height:16.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" stroked="f">
                <v:textbox inset="0,0,0,0">
                  <w:txbxContent>
                    <w:p w14:paraId="1686BA65" w14:textId="77777777" w:rsidR="00B85569" w:rsidRPr="00C705FB" w:rsidRDefault="00B85569" w:rsidP="001B01FF">
                      <w:pPr>
                        <w:pStyle w:val="ResimYazs"/>
                        <w:rPr>
                          <w:rFonts w:cstheme="minorHAnsi"/>
                          <w:i w:val="0"/>
                          <w:noProof/>
                          <w:color w:val="000000" w:themeColor="text1"/>
                          <w:sz w:val="22"/>
                        </w:rPr>
                      </w:pPr>
                      <w:r w:rsidRPr="00C705FB">
                        <w:rPr>
                          <w:rFonts w:cstheme="minorHAnsi"/>
                          <w:i w:val="0"/>
                          <w:color w:val="000000" w:themeColor="text1"/>
                          <w:sz w:val="22"/>
                        </w:rPr>
                        <w:t>Versiyon 7</w:t>
                      </w:r>
                      <w:r w:rsidRPr="00C705FB">
                        <w:rPr>
                          <w:rFonts w:cstheme="minorHAnsi"/>
                          <w:i w:val="0"/>
                          <w:iCs w:val="0"/>
                          <w:color w:val="000000" w:themeColor="text1"/>
                          <w:sz w:val="22"/>
                        </w:rPr>
                        <w:t>-</w:t>
                      </w:r>
                      <w:r w:rsidRPr="00C705FB">
                        <w:rPr>
                          <w:rFonts w:cstheme="minorHAnsi"/>
                          <w:i w:val="0"/>
                          <w:color w:val="000000" w:themeColor="text1"/>
                          <w:sz w:val="22"/>
                        </w:rPr>
                        <w:t>Siyah Beyaz Yuvarlak Logo</w:t>
                      </w:r>
                    </w:p>
                  </w:txbxContent>
                </v:textbox>
                <w10:wrap type="through" anchorx="margin"/>
              </v:shape>
            </w:pict>
          </mc:Fallback>
        </mc:AlternateContent>
      </w:r>
      <w:r w:rsidRPr="006F30FF">
        <w:rPr>
          <w:rFonts w:ascii="Calibri" w:hAnsi="Calibri" w:cs="Calibri"/>
          <w:noProof/>
          <w:lang w:val="en-US"/>
        </w:rPr>
        <mc:AlternateContent>
          <mc:Choice Requires="wps">
            <w:drawing>
              <wp:anchor distT="0" distB="0" distL="114300" distR="114300" simplePos="0" relativeHeight="251678720" behindDoc="0" locked="0" layoutInCell="1" allowOverlap="1" wp14:anchorId="6E1FF8BB" wp14:editId="5B96167E">
                <wp:simplePos x="0" y="0"/>
                <wp:positionH relativeFrom="margin">
                  <wp:posOffset>690880</wp:posOffset>
                </wp:positionH>
                <wp:positionV relativeFrom="paragraph">
                  <wp:posOffset>71120</wp:posOffset>
                </wp:positionV>
                <wp:extent cx="2095500" cy="209550"/>
                <wp:effectExtent l="0" t="0" r="0" b="0"/>
                <wp:wrapThrough wrapText="bothSides">
                  <wp:wrapPolygon edited="0">
                    <wp:start x="0" y="0"/>
                    <wp:lineTo x="0" y="19636"/>
                    <wp:lineTo x="21404" y="19636"/>
                    <wp:lineTo x="21404" y="0"/>
                    <wp:lineTo x="0" y="0"/>
                  </wp:wrapPolygon>
                </wp:wrapThrough>
                <wp:docPr id="5" name="Metin Kutusu 5"/>
                <wp:cNvGraphicFramePr/>
                <a:graphic xmlns:a="http://schemas.openxmlformats.org/drawingml/2006/main">
                  <a:graphicData uri="http://schemas.microsoft.com/office/word/2010/wordprocessingShape">
                    <wps:wsp>
                      <wps:cNvSpPr txBox="1"/>
                      <wps:spPr>
                        <a:xfrm>
                          <a:off x="0" y="0"/>
                          <a:ext cx="2095500" cy="209550"/>
                        </a:xfrm>
                        <a:prstGeom prst="rect">
                          <a:avLst/>
                        </a:prstGeom>
                        <a:solidFill>
                          <a:prstClr val="white"/>
                        </a:solidFill>
                        <a:ln>
                          <a:noFill/>
                        </a:ln>
                        <a:effectLst/>
                      </wps:spPr>
                      <wps:txbx>
                        <w:txbxContent>
                          <w:p w14:paraId="06D3DFD8" w14:textId="77777777" w:rsidR="00B85569" w:rsidRPr="00C705FB" w:rsidRDefault="00B85569" w:rsidP="001B01FF">
                            <w:pPr>
                              <w:pStyle w:val="ResimYazs"/>
                              <w:rPr>
                                <w:rFonts w:cstheme="minorHAnsi"/>
                                <w:i w:val="0"/>
                                <w:noProof/>
                                <w:color w:val="000000" w:themeColor="text1"/>
                                <w:sz w:val="22"/>
                              </w:rPr>
                            </w:pPr>
                            <w:r w:rsidRPr="00C705FB">
                              <w:rPr>
                                <w:rFonts w:cstheme="minorHAnsi"/>
                                <w:i w:val="0"/>
                                <w:color w:val="000000" w:themeColor="text1"/>
                                <w:sz w:val="22"/>
                              </w:rPr>
                              <w:t xml:space="preserve">Versiyon </w:t>
                            </w:r>
                            <w:r w:rsidRPr="00C705FB">
                              <w:rPr>
                                <w:rFonts w:cstheme="minorHAnsi"/>
                                <w:i w:val="0"/>
                                <w:iCs w:val="0"/>
                                <w:color w:val="000000" w:themeColor="text1"/>
                                <w:sz w:val="22"/>
                              </w:rPr>
                              <w:t>6-</w:t>
                            </w:r>
                            <w:r w:rsidRPr="00C705FB">
                              <w:rPr>
                                <w:rFonts w:cstheme="minorHAnsi"/>
                                <w:i w:val="0"/>
                                <w:color w:val="000000" w:themeColor="text1"/>
                                <w:sz w:val="22"/>
                              </w:rPr>
                              <w:t>Renkli Yuvarlak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FF8BB" id="Metin Kutusu 5" o:spid="_x0000_s1027" type="#_x0000_t202" style="position:absolute;margin-left:54.4pt;margin-top:5.6pt;width:165pt;height:1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" stroked="f">
                <v:textbox inset="0,0,0,0">
                  <w:txbxContent>
                    <w:p w14:paraId="06D3DFD8" w14:textId="77777777" w:rsidR="00B85569" w:rsidRPr="00C705FB" w:rsidRDefault="00B85569" w:rsidP="001B01FF">
                      <w:pPr>
                        <w:pStyle w:val="ResimYazs"/>
                        <w:rPr>
                          <w:rFonts w:cstheme="minorHAnsi"/>
                          <w:i w:val="0"/>
                          <w:noProof/>
                          <w:color w:val="000000" w:themeColor="text1"/>
                          <w:sz w:val="22"/>
                        </w:rPr>
                      </w:pPr>
                      <w:r w:rsidRPr="00C705FB">
                        <w:rPr>
                          <w:rFonts w:cstheme="minorHAnsi"/>
                          <w:i w:val="0"/>
                          <w:color w:val="000000" w:themeColor="text1"/>
                          <w:sz w:val="22"/>
                        </w:rPr>
                        <w:t xml:space="preserve">Versiyon </w:t>
                      </w:r>
                      <w:r w:rsidRPr="00C705FB">
                        <w:rPr>
                          <w:rFonts w:cstheme="minorHAnsi"/>
                          <w:i w:val="0"/>
                          <w:iCs w:val="0"/>
                          <w:color w:val="000000" w:themeColor="text1"/>
                          <w:sz w:val="22"/>
                        </w:rPr>
                        <w:t>6-</w:t>
                      </w:r>
                      <w:r w:rsidRPr="00C705FB">
                        <w:rPr>
                          <w:rFonts w:cstheme="minorHAnsi"/>
                          <w:i w:val="0"/>
                          <w:color w:val="000000" w:themeColor="text1"/>
                          <w:sz w:val="22"/>
                        </w:rPr>
                        <w:t>Renkli Yuvarlak Logo</w:t>
                      </w:r>
                    </w:p>
                  </w:txbxContent>
                </v:textbox>
                <w10:wrap type="through" anchorx="margin"/>
              </v:shape>
            </w:pict>
          </mc:Fallback>
        </mc:AlternateContent>
      </w:r>
    </w:p>
    <w:p w14:paraId="6B0EB74E"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lastRenderedPageBreak/>
        <w:t xml:space="preserve">Zemin üzerinde kullanılacak logo ile ilgili seçim yapılamadığı takdirde Control </w:t>
      </w:r>
      <w:proofErr w:type="spellStart"/>
      <w:r w:rsidRPr="006F30FF">
        <w:rPr>
          <w:rFonts w:ascii="Calibri" w:hAnsi="Calibri" w:cs="Calibri"/>
          <w:bCs/>
          <w:iCs/>
        </w:rPr>
        <w:t>Union’a</w:t>
      </w:r>
      <w:proofErr w:type="spellEnd"/>
      <w:r w:rsidRPr="006F30FF">
        <w:rPr>
          <w:rFonts w:ascii="Calibri" w:hAnsi="Calibri" w:cs="Calibri"/>
          <w:bCs/>
          <w:iCs/>
        </w:rPr>
        <w:t xml:space="preserve"> danışılmalıdır. Tasarımın son aşamasında etiket baskıya girmeden önce </w:t>
      </w:r>
      <w:proofErr w:type="spellStart"/>
      <w:r w:rsidRPr="006F30FF">
        <w:rPr>
          <w:rFonts w:ascii="Calibri" w:hAnsi="Calibri" w:cs="Calibri"/>
          <w:bCs/>
          <w:iCs/>
        </w:rPr>
        <w:t>CUGB’den</w:t>
      </w:r>
      <w:proofErr w:type="spellEnd"/>
      <w:r w:rsidRPr="006F30FF">
        <w:rPr>
          <w:rFonts w:ascii="Calibri" w:hAnsi="Calibri" w:cs="Calibri"/>
          <w:bCs/>
          <w:iCs/>
        </w:rPr>
        <w:t xml:space="preserve"> onay alınmalıdır. </w:t>
      </w:r>
    </w:p>
    <w:p w14:paraId="382008B6" w14:textId="01DA6363" w:rsidR="00C02B4E" w:rsidRDefault="001B01FF" w:rsidP="0004004C">
      <w:pPr>
        <w:tabs>
          <w:tab w:val="left" w:pos="284"/>
        </w:tabs>
        <w:autoSpaceDE w:val="0"/>
        <w:spacing w:after="140" w:line="240" w:lineRule="auto"/>
        <w:jc w:val="both"/>
        <w:rPr>
          <w:rFonts w:ascii="Calibri" w:hAnsi="Calibri" w:cs="Calibri"/>
          <w:b/>
          <w:i/>
          <w:iCs/>
          <w:u w:val="single"/>
        </w:rPr>
      </w:pPr>
      <w:r w:rsidRPr="006F30FF">
        <w:rPr>
          <w:rFonts w:ascii="Calibri" w:hAnsi="Calibri" w:cs="Calibri"/>
          <w:bCs/>
          <w:iCs/>
        </w:rPr>
        <w:t xml:space="preserve">Logonun kullanımı hakkında yanlış örnekler aşağıda verilmiştir. </w:t>
      </w:r>
    </w:p>
    <w:p w14:paraId="191A39F5" w14:textId="77777777" w:rsidR="00C02B4E" w:rsidRPr="006F30FF" w:rsidRDefault="00C02B4E" w:rsidP="0004004C">
      <w:pPr>
        <w:tabs>
          <w:tab w:val="left" w:pos="284"/>
        </w:tabs>
        <w:contextualSpacing/>
        <w:jc w:val="both"/>
        <w:rPr>
          <w:rFonts w:ascii="Calibri" w:hAnsi="Calibri" w:cs="Calibri"/>
          <w:b/>
          <w:i/>
          <w:iCs/>
          <w:u w:val="single"/>
        </w:rPr>
      </w:pPr>
    </w:p>
    <w:p w14:paraId="056D6DD1" w14:textId="77777777" w:rsidR="001B01FF" w:rsidRPr="006F30FF" w:rsidRDefault="001B01FF" w:rsidP="0004004C">
      <w:pPr>
        <w:tabs>
          <w:tab w:val="left" w:pos="284"/>
        </w:tabs>
        <w:contextualSpacing/>
        <w:jc w:val="both"/>
        <w:rPr>
          <w:rFonts w:ascii="Calibri" w:hAnsi="Calibri" w:cs="Calibri"/>
          <w:b/>
          <w:i/>
          <w:iCs/>
          <w:u w:val="single"/>
        </w:rPr>
      </w:pPr>
      <w:r w:rsidRPr="006F30FF">
        <w:rPr>
          <w:rFonts w:ascii="Calibri" w:hAnsi="Calibri" w:cs="Calibri"/>
          <w:b/>
          <w:iCs/>
          <w:u w:val="single"/>
        </w:rPr>
        <w:t xml:space="preserve">                    Yanlış                          </w:t>
      </w:r>
      <w:r w:rsidRPr="006F30FF">
        <w:rPr>
          <w:rFonts w:ascii="Calibri" w:hAnsi="Calibri" w:cs="Calibri"/>
          <w:b/>
          <w:iCs/>
        </w:rPr>
        <w:t xml:space="preserve">       </w:t>
      </w:r>
      <w:r w:rsidRPr="006F30FF">
        <w:rPr>
          <w:rFonts w:ascii="Calibri" w:hAnsi="Calibri" w:cs="Calibri"/>
          <w:b/>
          <w:iCs/>
          <w:u w:val="single"/>
        </w:rPr>
        <w:t xml:space="preserve">                          Doğru</w:t>
      </w:r>
      <w:r w:rsidRPr="006F30FF">
        <w:rPr>
          <w:rFonts w:ascii="Calibri" w:hAnsi="Calibri" w:cs="Calibri"/>
          <w:i/>
          <w:iCs/>
          <w:u w:val="single"/>
        </w:rPr>
        <w:t>__    _______</w:t>
      </w:r>
    </w:p>
    <w:p w14:paraId="521AA84B" w14:textId="77777777" w:rsidR="001B01FF" w:rsidRPr="006F30FF" w:rsidRDefault="001B01FF" w:rsidP="0004004C">
      <w:pPr>
        <w:tabs>
          <w:tab w:val="left" w:pos="284"/>
        </w:tabs>
        <w:contextualSpacing/>
        <w:jc w:val="both"/>
        <w:rPr>
          <w:rFonts w:ascii="Calibri" w:hAnsi="Calibri" w:cs="Calibri"/>
          <w:b/>
          <w:i/>
          <w:iCs/>
          <w:u w:val="single"/>
        </w:rPr>
      </w:pPr>
      <w:r w:rsidRPr="006F30FF">
        <w:rPr>
          <w:rFonts w:ascii="Calibri" w:hAnsi="Calibri" w:cs="Calibri"/>
          <w:iCs/>
          <w:noProof/>
          <w:lang w:val="en-US"/>
        </w:rPr>
        <w:drawing>
          <wp:anchor distT="0" distB="0" distL="114300" distR="114300" simplePos="0" relativeHeight="251665408" behindDoc="0" locked="0" layoutInCell="1" allowOverlap="1" wp14:anchorId="27E9C3A8" wp14:editId="4E03BC60">
            <wp:simplePos x="0" y="0"/>
            <wp:positionH relativeFrom="column">
              <wp:posOffset>63500</wp:posOffset>
            </wp:positionH>
            <wp:positionV relativeFrom="paragraph">
              <wp:posOffset>109220</wp:posOffset>
            </wp:positionV>
            <wp:extent cx="3752850" cy="648335"/>
            <wp:effectExtent l="0" t="0" r="0" b="0"/>
            <wp:wrapThrough wrapText="bothSides">
              <wp:wrapPolygon edited="0">
                <wp:start x="0" y="0"/>
                <wp:lineTo x="0" y="20944"/>
                <wp:lineTo x="21490" y="20944"/>
                <wp:lineTo x="21490" y="0"/>
                <wp:lineTo x="0" y="0"/>
              </wp:wrapPolygon>
            </wp:wrapThrough>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yanlış kullanım.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52850" cy="64833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6F30FF">
        <w:rPr>
          <w:rFonts w:ascii="Calibri" w:hAnsi="Calibri" w:cs="Calibri"/>
          <w:iCs/>
        </w:rPr>
        <w:t>Logo’yu</w:t>
      </w:r>
      <w:proofErr w:type="spellEnd"/>
      <w:r w:rsidRPr="006F30FF">
        <w:rPr>
          <w:rFonts w:ascii="Calibri" w:hAnsi="Calibri" w:cs="Calibri"/>
          <w:iCs/>
        </w:rPr>
        <w:t xml:space="preserve"> görmeyi zorlaştıracak bir arka plan üzerine koymayın. Gerekirse, tam renkli logo Versiyon </w:t>
      </w:r>
      <w:proofErr w:type="spellStart"/>
      <w:r w:rsidRPr="006F30FF">
        <w:rPr>
          <w:rFonts w:ascii="Calibri" w:hAnsi="Calibri" w:cs="Calibri"/>
          <w:iCs/>
        </w:rPr>
        <w:t>2’yi</w:t>
      </w:r>
      <w:proofErr w:type="spellEnd"/>
      <w:r w:rsidRPr="006F30FF">
        <w:rPr>
          <w:rFonts w:ascii="Calibri" w:hAnsi="Calibri" w:cs="Calibri"/>
          <w:iCs/>
        </w:rPr>
        <w:t xml:space="preserve"> kullanın. </w:t>
      </w:r>
    </w:p>
    <w:p w14:paraId="16BD9D32" w14:textId="77777777" w:rsidR="00297329" w:rsidRPr="006F30FF" w:rsidRDefault="00297329" w:rsidP="0004004C">
      <w:pPr>
        <w:tabs>
          <w:tab w:val="left" w:pos="284"/>
        </w:tabs>
        <w:contextualSpacing/>
        <w:jc w:val="both"/>
        <w:rPr>
          <w:rFonts w:ascii="Calibri" w:hAnsi="Calibri" w:cs="Calibri"/>
          <w:iCs/>
        </w:rPr>
      </w:pPr>
    </w:p>
    <w:p w14:paraId="6AC0E453" w14:textId="77777777" w:rsidR="00297329" w:rsidRPr="006F30FF" w:rsidRDefault="00297329" w:rsidP="0004004C">
      <w:pPr>
        <w:tabs>
          <w:tab w:val="left" w:pos="284"/>
        </w:tabs>
        <w:contextualSpacing/>
        <w:jc w:val="both"/>
        <w:rPr>
          <w:rFonts w:ascii="Calibri" w:hAnsi="Calibri" w:cs="Calibri"/>
          <w:iCs/>
        </w:rPr>
      </w:pPr>
    </w:p>
    <w:p w14:paraId="0FFFECCA" w14:textId="77777777" w:rsidR="00297329" w:rsidRPr="006F30FF" w:rsidRDefault="00297329" w:rsidP="0004004C">
      <w:pPr>
        <w:tabs>
          <w:tab w:val="left" w:pos="284"/>
        </w:tabs>
        <w:contextualSpacing/>
        <w:jc w:val="both"/>
        <w:rPr>
          <w:rFonts w:ascii="Calibri" w:hAnsi="Calibri" w:cs="Calibri"/>
          <w:iCs/>
        </w:rPr>
      </w:pPr>
    </w:p>
    <w:p w14:paraId="63B71604" w14:textId="0504460C" w:rsidR="001B01FF" w:rsidRPr="006F30FF" w:rsidRDefault="001B01FF" w:rsidP="0004004C">
      <w:pPr>
        <w:tabs>
          <w:tab w:val="left" w:pos="284"/>
        </w:tabs>
        <w:contextualSpacing/>
        <w:jc w:val="both"/>
        <w:rPr>
          <w:rFonts w:ascii="Calibri" w:hAnsi="Calibri" w:cs="Calibri"/>
          <w:iCs/>
        </w:rPr>
      </w:pPr>
      <w:r w:rsidRPr="006F30FF">
        <w:rPr>
          <w:rFonts w:ascii="Calibri" w:hAnsi="Calibri" w:cs="Calibri"/>
          <w:iCs/>
          <w:noProof/>
          <w:lang w:val="en-US"/>
        </w:rPr>
        <w:drawing>
          <wp:anchor distT="0" distB="0" distL="114300" distR="114300" simplePos="0" relativeHeight="251686912" behindDoc="0" locked="0" layoutInCell="1" allowOverlap="1" wp14:anchorId="005E9F7F" wp14:editId="49197ED6">
            <wp:simplePos x="0" y="0"/>
            <wp:positionH relativeFrom="column">
              <wp:posOffset>-38100</wp:posOffset>
            </wp:positionH>
            <wp:positionV relativeFrom="paragraph">
              <wp:posOffset>186690</wp:posOffset>
            </wp:positionV>
            <wp:extent cx="3759200" cy="579120"/>
            <wp:effectExtent l="0" t="0" r="0" b="0"/>
            <wp:wrapSquare wrapText="bothSides"/>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yanlış kullanım 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59200" cy="579120"/>
                    </a:xfrm>
                    <a:prstGeom prst="rect">
                      <a:avLst/>
                    </a:prstGeom>
                  </pic:spPr>
                </pic:pic>
              </a:graphicData>
            </a:graphic>
            <wp14:sizeRelH relativeFrom="margin">
              <wp14:pctWidth>0</wp14:pctWidth>
            </wp14:sizeRelH>
            <wp14:sizeRelV relativeFrom="margin">
              <wp14:pctHeight>0</wp14:pctHeight>
            </wp14:sizeRelV>
          </wp:anchor>
        </w:drawing>
      </w:r>
    </w:p>
    <w:p w14:paraId="01D49051" w14:textId="77777777" w:rsidR="001B01FF" w:rsidRPr="006F30FF" w:rsidRDefault="001B01FF" w:rsidP="0004004C">
      <w:pPr>
        <w:tabs>
          <w:tab w:val="left" w:pos="284"/>
        </w:tabs>
        <w:contextualSpacing/>
        <w:jc w:val="both"/>
        <w:rPr>
          <w:rFonts w:ascii="Calibri" w:hAnsi="Calibri" w:cs="Calibri"/>
          <w:iCs/>
        </w:rPr>
      </w:pPr>
      <w:r w:rsidRPr="006F30FF">
        <w:rPr>
          <w:rFonts w:ascii="Calibri" w:hAnsi="Calibri" w:cs="Calibri"/>
          <w:iCs/>
        </w:rPr>
        <w:t>Logoyu belirli bir alana sığdırmak için yeniden şekillendirmeyin. Orantıları doğru biçimde tutarak logoyu ölçeklendirin.</w:t>
      </w:r>
    </w:p>
    <w:p w14:paraId="2AC8BD11" w14:textId="77777777" w:rsidR="001B01FF" w:rsidRPr="006F30FF" w:rsidRDefault="001B01FF" w:rsidP="0004004C">
      <w:pPr>
        <w:tabs>
          <w:tab w:val="left" w:pos="284"/>
        </w:tabs>
        <w:contextualSpacing/>
        <w:jc w:val="both"/>
        <w:rPr>
          <w:rFonts w:ascii="Calibri" w:hAnsi="Calibri" w:cs="Calibri"/>
          <w:iCs/>
        </w:rPr>
      </w:pPr>
    </w:p>
    <w:p w14:paraId="7209FB02"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CUGB Logosunun Kullanım Koşulları</w:t>
      </w:r>
    </w:p>
    <w:p w14:paraId="03EF60A9" w14:textId="77777777" w:rsidR="001B01FF" w:rsidRPr="006F30FF" w:rsidRDefault="001B01FF" w:rsidP="0004004C">
      <w:pPr>
        <w:pStyle w:val="ListeParagraf"/>
        <w:numPr>
          <w:ilvl w:val="0"/>
          <w:numId w:val="15"/>
        </w:numPr>
        <w:tabs>
          <w:tab w:val="left" w:pos="284"/>
        </w:tabs>
        <w:autoSpaceDE w:val="0"/>
        <w:autoSpaceDN w:val="0"/>
        <w:adjustRightInd w:val="0"/>
        <w:spacing w:line="240" w:lineRule="auto"/>
        <w:ind w:left="0" w:firstLine="0"/>
        <w:contextualSpacing w:val="0"/>
        <w:jc w:val="both"/>
        <w:rPr>
          <w:rFonts w:ascii="Calibri" w:hAnsi="Calibri" w:cs="Calibri"/>
          <w:b/>
          <w:iCs/>
        </w:rPr>
      </w:pPr>
      <w:r w:rsidRPr="006F30FF">
        <w:rPr>
          <w:rFonts w:ascii="Calibri" w:hAnsi="Calibri" w:cs="Calibri"/>
          <w:b/>
          <w:iCs/>
        </w:rPr>
        <w:t>Organik Ürün Belgelendirme</w:t>
      </w:r>
    </w:p>
    <w:p w14:paraId="115BDA49" w14:textId="18301DCF"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 xml:space="preserve">Geçerli onaylanmış sertifikayla ilgili CUGB logolarını sadece </w:t>
      </w:r>
      <w:r w:rsidR="00762C65">
        <w:rPr>
          <w:rFonts w:ascii="Calibri" w:hAnsi="Calibri" w:cs="Calibri"/>
          <w:bCs/>
          <w:iCs/>
        </w:rPr>
        <w:t>belgeli kuruluş</w:t>
      </w:r>
      <w:r w:rsidRPr="006F30FF">
        <w:rPr>
          <w:rFonts w:ascii="Calibri" w:hAnsi="Calibri" w:cs="Calibri"/>
          <w:bCs/>
          <w:iCs/>
        </w:rPr>
        <w:t xml:space="preserve"> yayınlayabilir ve belgelendirme ile ilgili herhangi bir yanıltıcı beyanda bulunmaz veya buna izin vermez ve belgelendirme kapsamı dışındaki faaliyetler için sertifika başvurusunu ima etmez.   </w:t>
      </w:r>
    </w:p>
    <w:p w14:paraId="0BD1E06A" w14:textId="1F9E4450" w:rsidR="001B01FF" w:rsidRPr="006F30FF" w:rsidRDefault="00762C65" w:rsidP="0004004C">
      <w:pPr>
        <w:tabs>
          <w:tab w:val="left" w:pos="284"/>
        </w:tabs>
        <w:autoSpaceDE w:val="0"/>
        <w:spacing w:after="140" w:line="240" w:lineRule="auto"/>
        <w:jc w:val="both"/>
        <w:rPr>
          <w:rFonts w:ascii="Calibri" w:hAnsi="Calibri" w:cs="Calibri"/>
          <w:bCs/>
          <w:iCs/>
        </w:rPr>
      </w:pPr>
      <w:r>
        <w:rPr>
          <w:rFonts w:ascii="Calibri" w:hAnsi="Calibri" w:cs="Calibri"/>
          <w:bCs/>
          <w:iCs/>
        </w:rPr>
        <w:t>Belgeli kuruluş</w:t>
      </w:r>
      <w:r w:rsidR="001B01FF" w:rsidRPr="006F30FF">
        <w:rPr>
          <w:rFonts w:ascii="Calibri" w:hAnsi="Calibri" w:cs="Calibri"/>
          <w:bCs/>
          <w:iCs/>
        </w:rPr>
        <w:t xml:space="preserve">, CUGB logosunu </w:t>
      </w:r>
      <w:proofErr w:type="spellStart"/>
      <w:r w:rsidR="001B01FF" w:rsidRPr="006F30FF">
        <w:rPr>
          <w:rFonts w:ascii="Calibri" w:hAnsi="Calibri" w:cs="Calibri"/>
          <w:bCs/>
          <w:iCs/>
        </w:rPr>
        <w:t>CUGB’nin</w:t>
      </w:r>
      <w:proofErr w:type="spellEnd"/>
      <w:r w:rsidR="001B01FF" w:rsidRPr="006F30FF">
        <w:rPr>
          <w:rFonts w:ascii="Calibri" w:hAnsi="Calibri" w:cs="Calibri"/>
          <w:bCs/>
          <w:iCs/>
        </w:rPr>
        <w:t xml:space="preserve"> yazılı olarak belirlediği şekilde kullanabilir. </w:t>
      </w:r>
    </w:p>
    <w:p w14:paraId="0D9AF756" w14:textId="083D2AF1" w:rsidR="001B01FF" w:rsidRPr="006F30FF" w:rsidRDefault="00762C65" w:rsidP="0004004C">
      <w:pPr>
        <w:tabs>
          <w:tab w:val="left" w:pos="284"/>
        </w:tabs>
        <w:autoSpaceDE w:val="0"/>
        <w:spacing w:after="140" w:line="240" w:lineRule="auto"/>
        <w:jc w:val="both"/>
        <w:rPr>
          <w:rFonts w:ascii="Calibri" w:hAnsi="Calibri" w:cs="Calibri"/>
          <w:bCs/>
          <w:iCs/>
        </w:rPr>
      </w:pPr>
      <w:r>
        <w:rPr>
          <w:rFonts w:ascii="Calibri" w:hAnsi="Calibri" w:cs="Calibri"/>
          <w:bCs/>
          <w:iCs/>
        </w:rPr>
        <w:t>Belgeli kuruluş</w:t>
      </w:r>
      <w:r w:rsidR="001B01FF" w:rsidRPr="006F30FF">
        <w:rPr>
          <w:rFonts w:ascii="Calibri" w:hAnsi="Calibri" w:cs="Calibri"/>
          <w:bCs/>
          <w:iCs/>
        </w:rPr>
        <w:t>, CUGB logolarını ürünler üzerinde, paketlemede, antetli kağıtlarda, broşürlerde ve diğer promosyon malzemelerinde kullanabilir.</w:t>
      </w:r>
    </w:p>
    <w:p w14:paraId="0D0F53E5" w14:textId="77777777" w:rsidR="001B01FF" w:rsidRPr="006F30FF" w:rsidRDefault="001B01FF" w:rsidP="0004004C">
      <w:pPr>
        <w:tabs>
          <w:tab w:val="left" w:pos="284"/>
        </w:tabs>
        <w:autoSpaceDE w:val="0"/>
        <w:spacing w:after="140" w:line="240" w:lineRule="auto"/>
        <w:jc w:val="both"/>
        <w:rPr>
          <w:rFonts w:ascii="Calibri" w:hAnsi="Calibri" w:cs="Calibri"/>
          <w:bCs/>
          <w:iCs/>
        </w:rPr>
      </w:pPr>
      <w:r w:rsidRPr="006F30FF">
        <w:rPr>
          <w:rFonts w:ascii="Calibri" w:hAnsi="Calibri" w:cs="Calibri"/>
          <w:bCs/>
          <w:iCs/>
        </w:rPr>
        <w:t xml:space="preserve">CUGB logosu olmaksızın, sadece akreditasyon logosunun kullanılmasına izin verilmez. </w:t>
      </w:r>
    </w:p>
    <w:p w14:paraId="20122DC4"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p>
    <w:p w14:paraId="74728D2B" w14:textId="3117025F" w:rsidR="001B01FF" w:rsidRPr="006F30FF" w:rsidRDefault="00762C65" w:rsidP="0004004C">
      <w:pPr>
        <w:tabs>
          <w:tab w:val="left" w:pos="284"/>
        </w:tabs>
        <w:autoSpaceDE w:val="0"/>
        <w:spacing w:after="140" w:line="240" w:lineRule="auto"/>
        <w:jc w:val="both"/>
        <w:rPr>
          <w:rFonts w:ascii="Calibri" w:hAnsi="Calibri" w:cs="Calibri"/>
          <w:bCs/>
          <w:iCs/>
        </w:rPr>
      </w:pPr>
      <w:r>
        <w:rPr>
          <w:rFonts w:ascii="Calibri" w:hAnsi="Calibri" w:cs="Calibri"/>
          <w:bCs/>
          <w:iCs/>
        </w:rPr>
        <w:t>Belgeli kuruluş</w:t>
      </w:r>
      <w:r w:rsidR="001B01FF" w:rsidRPr="006F30FF">
        <w:rPr>
          <w:rFonts w:ascii="Calibri" w:hAnsi="Calibri" w:cs="Calibri"/>
          <w:bCs/>
          <w:iCs/>
        </w:rPr>
        <w:t xml:space="preserve"> sertifikasyon logolarının kullanım koşullarına uymadığında, CUGB gecikme olmadan, hemen </w:t>
      </w:r>
      <w:proofErr w:type="spellStart"/>
      <w:r w:rsidR="001B01FF" w:rsidRPr="006F30FF">
        <w:rPr>
          <w:rFonts w:ascii="Calibri" w:hAnsi="Calibri" w:cs="Calibri"/>
          <w:bCs/>
          <w:iCs/>
        </w:rPr>
        <w:t>CUGB’ye</w:t>
      </w:r>
      <w:proofErr w:type="spellEnd"/>
      <w:r w:rsidR="001B01FF" w:rsidRPr="006F30FF">
        <w:rPr>
          <w:rFonts w:ascii="Calibri" w:hAnsi="Calibri" w:cs="Calibri"/>
          <w:bCs/>
          <w:iCs/>
        </w:rPr>
        <w:t xml:space="preserve"> karşıt olan kullanımı durdurur.</w:t>
      </w:r>
    </w:p>
    <w:p w14:paraId="699EAA12"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06EF73B2"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color w:val="000000"/>
        </w:rPr>
        <w:t>CUGB aşağıdaki önlemleri alabilir:</w:t>
      </w:r>
    </w:p>
    <w:p w14:paraId="2B363082"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 xml:space="preserve">Sertifikayı askıya alma veya iptal etme, </w:t>
      </w:r>
    </w:p>
    <w:p w14:paraId="58EFB195"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Uygunsuzluğun yayınlanması,</w:t>
      </w:r>
    </w:p>
    <w:p w14:paraId="7E7C9078"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Hukuki, icrai ve cezai prosedürler.</w:t>
      </w:r>
    </w:p>
    <w:p w14:paraId="0BBF48A7"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4452E84A"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roofErr w:type="spellStart"/>
      <w:r w:rsidRPr="006F30FF">
        <w:rPr>
          <w:rFonts w:ascii="Calibri" w:hAnsi="Calibri" w:cs="Calibri"/>
          <w:color w:val="000000"/>
        </w:rPr>
        <w:t>CUGB’nin</w:t>
      </w:r>
      <w:proofErr w:type="spellEnd"/>
      <w:r w:rsidRPr="006F30FF">
        <w:rPr>
          <w:rFonts w:ascii="Calibri" w:hAnsi="Calibri" w:cs="Calibri"/>
          <w:color w:val="000000"/>
        </w:rPr>
        <w:t xml:space="preserve"> kararı bütün durumlar için kati olacaktır.   </w:t>
      </w:r>
    </w:p>
    <w:p w14:paraId="3BA62C82" w14:textId="77777777" w:rsidR="001B01FF" w:rsidRPr="006F30FF" w:rsidRDefault="001B01FF" w:rsidP="0004004C">
      <w:pPr>
        <w:tabs>
          <w:tab w:val="left" w:pos="284"/>
        </w:tabs>
        <w:autoSpaceDE w:val="0"/>
        <w:spacing w:after="140" w:line="240" w:lineRule="auto"/>
        <w:jc w:val="both"/>
        <w:rPr>
          <w:rFonts w:ascii="Calibri" w:hAnsi="Calibri" w:cs="Calibri"/>
          <w:bCs/>
          <w:iCs/>
        </w:rPr>
      </w:pPr>
    </w:p>
    <w:p w14:paraId="710657F5" w14:textId="3F628120" w:rsidR="001B01FF" w:rsidRPr="0011042F" w:rsidRDefault="001B01FF" w:rsidP="0004004C">
      <w:pPr>
        <w:tabs>
          <w:tab w:val="left" w:pos="284"/>
        </w:tabs>
        <w:autoSpaceDE w:val="0"/>
        <w:spacing w:after="120" w:line="240" w:lineRule="auto"/>
        <w:contextualSpacing/>
        <w:jc w:val="both"/>
        <w:rPr>
          <w:rFonts w:ascii="Calibri" w:hAnsi="Calibri" w:cs="Calibri"/>
          <w:bCs/>
          <w:iCs/>
        </w:rPr>
      </w:pPr>
      <w:r w:rsidRPr="006F30FF">
        <w:rPr>
          <w:rFonts w:ascii="Calibri" w:hAnsi="Calibri" w:cs="Calibri"/>
          <w:bCs/>
          <w:iCs/>
        </w:rPr>
        <w:t xml:space="preserve">Hangi sebeple olursa olsun, </w:t>
      </w:r>
      <w:r w:rsidRPr="0011042F">
        <w:rPr>
          <w:rFonts w:ascii="Calibri" w:hAnsi="Calibri" w:cs="Calibri"/>
          <w:bCs/>
          <w:iCs/>
        </w:rPr>
        <w:t xml:space="preserve">sertifikanın geçerliliğinin sona ermesi durumunda, </w:t>
      </w:r>
      <w:r w:rsidR="00762C65" w:rsidRPr="0011042F">
        <w:rPr>
          <w:rFonts w:ascii="Calibri" w:hAnsi="Calibri" w:cs="Calibri"/>
          <w:bCs/>
          <w:iCs/>
        </w:rPr>
        <w:t>belgeli kuruluş</w:t>
      </w:r>
      <w:r w:rsidRPr="0011042F">
        <w:rPr>
          <w:rFonts w:ascii="Calibri" w:hAnsi="Calibri" w:cs="Calibri"/>
          <w:bCs/>
          <w:iCs/>
        </w:rPr>
        <w:t xml:space="preserve">; üzerinde CUGB logosu basılı olan promosyon malzemesinin kullanımını ve/veya dağıtımını hemen durdurmak zorundadır. </w:t>
      </w:r>
    </w:p>
    <w:p w14:paraId="202121A4" w14:textId="25E93100" w:rsidR="004F711A" w:rsidRPr="006F30FF" w:rsidRDefault="004F711A" w:rsidP="0004004C">
      <w:pPr>
        <w:tabs>
          <w:tab w:val="left" w:pos="284"/>
        </w:tabs>
        <w:autoSpaceDE w:val="0"/>
        <w:spacing w:after="120" w:line="240" w:lineRule="auto"/>
        <w:contextualSpacing/>
        <w:jc w:val="both"/>
        <w:rPr>
          <w:rFonts w:ascii="Calibri" w:hAnsi="Calibri" w:cs="Calibri"/>
          <w:bCs/>
          <w:iCs/>
        </w:rPr>
      </w:pPr>
      <w:r w:rsidRPr="0011042F">
        <w:rPr>
          <w:rFonts w:ascii="Calibri" w:hAnsi="Calibri" w:cs="Calibri"/>
          <w:bCs/>
          <w:iCs/>
        </w:rPr>
        <w:t xml:space="preserve">Belgelendirilmiş müşteriler; muayene, deney veya kalibrasyon raporları üzerinde CUGB logosunu ve akreditasyon markasını kullanamazlar. Ancak, </w:t>
      </w:r>
      <w:proofErr w:type="spellStart"/>
      <w:r w:rsidRPr="0011042F">
        <w:rPr>
          <w:rFonts w:ascii="Calibri" w:hAnsi="Calibri" w:cs="Calibri"/>
          <w:bCs/>
          <w:iCs/>
        </w:rPr>
        <w:t>CUGB'nin</w:t>
      </w:r>
      <w:proofErr w:type="spellEnd"/>
      <w:r w:rsidRPr="0011042F">
        <w:rPr>
          <w:rFonts w:ascii="Calibri" w:hAnsi="Calibri" w:cs="Calibri"/>
          <w:bCs/>
          <w:iCs/>
        </w:rPr>
        <w:t xml:space="preserve"> kendisi tarafından düzenlenen ISO 17020 </w:t>
      </w:r>
      <w:r w:rsidRPr="0011042F">
        <w:rPr>
          <w:rFonts w:ascii="Calibri" w:hAnsi="Calibri" w:cs="Calibri"/>
          <w:bCs/>
          <w:iCs/>
        </w:rPr>
        <w:lastRenderedPageBreak/>
        <w:t>kapsamındaki muayene raporlarında/sertifikalarında CUGB logosu ve ilgili TÜRKAK Akreditasyon Markası mevzuata uygun olarak kullanılır.</w:t>
      </w:r>
    </w:p>
    <w:p w14:paraId="6CA2E827" w14:textId="77777777" w:rsidR="00C02B4E" w:rsidRPr="006F30FF" w:rsidRDefault="00C02B4E" w:rsidP="0004004C">
      <w:pPr>
        <w:tabs>
          <w:tab w:val="left" w:pos="284"/>
        </w:tabs>
        <w:autoSpaceDE w:val="0"/>
        <w:spacing w:after="120" w:line="240" w:lineRule="auto"/>
        <w:contextualSpacing/>
        <w:jc w:val="both"/>
        <w:rPr>
          <w:rFonts w:ascii="Calibri" w:hAnsi="Calibri" w:cs="Calibri"/>
          <w:bCs/>
          <w:iCs/>
        </w:rPr>
      </w:pPr>
    </w:p>
    <w:p w14:paraId="4717AB54" w14:textId="77777777" w:rsidR="001B01FF" w:rsidRPr="006F30FF" w:rsidRDefault="001B01FF" w:rsidP="0004004C">
      <w:pPr>
        <w:pStyle w:val="ListeParagraf"/>
        <w:numPr>
          <w:ilvl w:val="0"/>
          <w:numId w:val="15"/>
        </w:numPr>
        <w:tabs>
          <w:tab w:val="left" w:pos="284"/>
        </w:tabs>
        <w:autoSpaceDE w:val="0"/>
        <w:autoSpaceDN w:val="0"/>
        <w:adjustRightInd w:val="0"/>
        <w:spacing w:line="240" w:lineRule="auto"/>
        <w:ind w:left="0" w:firstLine="0"/>
        <w:contextualSpacing w:val="0"/>
        <w:jc w:val="both"/>
        <w:rPr>
          <w:rFonts w:ascii="Calibri" w:hAnsi="Calibri" w:cs="Calibri"/>
          <w:b/>
          <w:iCs/>
        </w:rPr>
      </w:pPr>
      <w:r w:rsidRPr="006F30FF">
        <w:rPr>
          <w:rFonts w:ascii="Calibri" w:hAnsi="Calibri" w:cs="Calibri"/>
          <w:b/>
          <w:iCs/>
        </w:rPr>
        <w:t>Yönetim Sistemi Belgelendirme</w:t>
      </w:r>
    </w:p>
    <w:p w14:paraId="72148E4E"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r w:rsidRPr="006F30FF">
        <w:rPr>
          <w:rFonts w:ascii="Calibri" w:hAnsi="Calibri" w:cs="Calibri"/>
          <w:bCs/>
          <w:iCs/>
        </w:rPr>
        <w:t xml:space="preserve">Geçerli onaylanmış sertifikayla ilgili CUGB logolarını ve sertifikayı sadece belgelendirilmiş kuruluş kullanabilir ve belgelendirme ile ilgili herhangi bir yanıltıcı beyanda bulunmaz veya buna izin vermez ve belgelendirme kapsamı dışındaki faaliyetler için belgelendirilmiş olduğunu ima etmez.   </w:t>
      </w:r>
    </w:p>
    <w:p w14:paraId="19A4298B"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r w:rsidRPr="006F30FF">
        <w:rPr>
          <w:rFonts w:ascii="Calibri" w:hAnsi="Calibri" w:cs="Calibri"/>
          <w:bCs/>
          <w:iCs/>
        </w:rPr>
        <w:t xml:space="preserve">Belgelendirilmiş kuruluş, logoların veya sertifikanın kullanım koşullarına uymadığında, CUGB gecikme olmadan, hemen </w:t>
      </w:r>
      <w:proofErr w:type="spellStart"/>
      <w:r w:rsidRPr="006F30FF">
        <w:rPr>
          <w:rFonts w:ascii="Calibri" w:hAnsi="Calibri" w:cs="Calibri"/>
          <w:bCs/>
          <w:iCs/>
        </w:rPr>
        <w:t>CUGB’ye</w:t>
      </w:r>
      <w:proofErr w:type="spellEnd"/>
      <w:r w:rsidRPr="006F30FF">
        <w:rPr>
          <w:rFonts w:ascii="Calibri" w:hAnsi="Calibri" w:cs="Calibri"/>
          <w:bCs/>
          <w:iCs/>
        </w:rPr>
        <w:t xml:space="preserve"> karşıt olan kullanımı durdurur.</w:t>
      </w:r>
    </w:p>
    <w:p w14:paraId="49DA7FDA"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5E67BD8A"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r w:rsidRPr="006F30FF">
        <w:rPr>
          <w:rFonts w:ascii="Calibri" w:hAnsi="Calibri" w:cs="Calibri"/>
          <w:color w:val="000000"/>
        </w:rPr>
        <w:t>CUGB aşağıdaki önlemleri alabilir:</w:t>
      </w:r>
    </w:p>
    <w:p w14:paraId="4CDF2DD3"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 xml:space="preserve">Sertifikayı askıya alma veya iptal etme, </w:t>
      </w:r>
    </w:p>
    <w:p w14:paraId="28EDD790"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Uygunsuzluğun yayınlanması,</w:t>
      </w:r>
    </w:p>
    <w:p w14:paraId="477375F8" w14:textId="77777777" w:rsidR="001B01FF" w:rsidRPr="006F30FF" w:rsidRDefault="001B01FF" w:rsidP="0004004C">
      <w:pPr>
        <w:numPr>
          <w:ilvl w:val="1"/>
          <w:numId w:val="14"/>
        </w:numPr>
        <w:tabs>
          <w:tab w:val="left" w:pos="284"/>
        </w:tabs>
        <w:autoSpaceDE w:val="0"/>
        <w:spacing w:after="120" w:line="240" w:lineRule="auto"/>
        <w:ind w:left="0" w:firstLine="0"/>
        <w:contextualSpacing/>
        <w:jc w:val="both"/>
        <w:rPr>
          <w:rFonts w:ascii="Calibri" w:hAnsi="Calibri" w:cs="Calibri"/>
          <w:color w:val="000000"/>
        </w:rPr>
      </w:pPr>
      <w:r w:rsidRPr="006F30FF">
        <w:rPr>
          <w:rFonts w:ascii="Calibri" w:hAnsi="Calibri" w:cs="Calibri"/>
          <w:color w:val="000000"/>
        </w:rPr>
        <w:t>Hukuki, icrai ve cezai prosedürler.</w:t>
      </w:r>
    </w:p>
    <w:p w14:paraId="33818FF3" w14:textId="77777777" w:rsidR="001B01FF" w:rsidRPr="006F30FF" w:rsidRDefault="001B01FF" w:rsidP="0004004C">
      <w:pPr>
        <w:tabs>
          <w:tab w:val="left" w:pos="284"/>
        </w:tabs>
        <w:autoSpaceDE w:val="0"/>
        <w:spacing w:after="120" w:line="240" w:lineRule="auto"/>
        <w:contextualSpacing/>
        <w:jc w:val="both"/>
        <w:rPr>
          <w:rFonts w:ascii="Calibri" w:hAnsi="Calibri" w:cs="Calibri"/>
          <w:color w:val="000000"/>
        </w:rPr>
      </w:pPr>
    </w:p>
    <w:p w14:paraId="0C7C237D" w14:textId="77777777" w:rsidR="001B01FF" w:rsidRPr="006F30FF" w:rsidRDefault="001B01FF" w:rsidP="0004004C">
      <w:pPr>
        <w:tabs>
          <w:tab w:val="left" w:pos="284"/>
        </w:tabs>
        <w:autoSpaceDE w:val="0"/>
        <w:spacing w:after="120" w:line="240" w:lineRule="auto"/>
        <w:jc w:val="both"/>
        <w:rPr>
          <w:rFonts w:ascii="Calibri" w:hAnsi="Calibri" w:cs="Calibri"/>
          <w:color w:val="000000"/>
        </w:rPr>
      </w:pPr>
      <w:proofErr w:type="spellStart"/>
      <w:r w:rsidRPr="006F30FF">
        <w:rPr>
          <w:rFonts w:ascii="Calibri" w:hAnsi="Calibri" w:cs="Calibri"/>
          <w:color w:val="000000"/>
        </w:rPr>
        <w:t>CUGB’nin</w:t>
      </w:r>
      <w:proofErr w:type="spellEnd"/>
      <w:r w:rsidRPr="006F30FF">
        <w:rPr>
          <w:rFonts w:ascii="Calibri" w:hAnsi="Calibri" w:cs="Calibri"/>
          <w:color w:val="000000"/>
        </w:rPr>
        <w:t xml:space="preserve"> kararı bütün durumlar için kati olacaktır.   </w:t>
      </w:r>
    </w:p>
    <w:p w14:paraId="116A2D75"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r w:rsidRPr="006F30FF">
        <w:rPr>
          <w:rFonts w:ascii="Calibri" w:hAnsi="Calibri" w:cs="Calibri"/>
          <w:bCs/>
          <w:iCs/>
        </w:rPr>
        <w:t xml:space="preserve">Hangi sebeple olursa olsun, sertifikanın geçerliliğinin sona ermesi durumunda; belgelendirilmiş kuruluş, üzerinde CUGB logosu basılı olan promosyon malzemesinin kullanımını ve/veya dağıtımını hemen durdurmak zorundadır. </w:t>
      </w:r>
    </w:p>
    <w:p w14:paraId="315E9A13"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r w:rsidRPr="006F30FF">
        <w:rPr>
          <w:rFonts w:ascii="Calibri" w:hAnsi="Calibri" w:cs="Calibri"/>
          <w:bCs/>
          <w:iCs/>
        </w:rPr>
        <w:t xml:space="preserve">CUGB logosu ve/veya yönetim sistemi belgelendirme sertifikası; </w:t>
      </w:r>
    </w:p>
    <w:p w14:paraId="1549AA10" w14:textId="77777777" w:rsidR="001B01FF" w:rsidRPr="006F30FF" w:rsidRDefault="001B01FF" w:rsidP="0004004C">
      <w:pPr>
        <w:tabs>
          <w:tab w:val="left" w:pos="284"/>
        </w:tabs>
        <w:autoSpaceDE w:val="0"/>
        <w:spacing w:after="120" w:line="240" w:lineRule="auto"/>
        <w:contextualSpacing/>
        <w:jc w:val="both"/>
        <w:rPr>
          <w:rFonts w:ascii="Calibri" w:hAnsi="Calibri" w:cs="Calibri"/>
          <w:bCs/>
          <w:iCs/>
        </w:rPr>
      </w:pPr>
    </w:p>
    <w:p w14:paraId="460DF583" w14:textId="77777777" w:rsidR="001B01FF" w:rsidRPr="006F30FF" w:rsidRDefault="001B01FF" w:rsidP="0004004C">
      <w:pPr>
        <w:pStyle w:val="ListeParagraf"/>
        <w:numPr>
          <w:ilvl w:val="0"/>
          <w:numId w:val="16"/>
        </w:numPr>
        <w:tabs>
          <w:tab w:val="left" w:pos="284"/>
        </w:tabs>
        <w:autoSpaceDE w:val="0"/>
        <w:spacing w:after="120" w:line="240" w:lineRule="auto"/>
        <w:ind w:left="0" w:firstLine="0"/>
        <w:jc w:val="both"/>
        <w:rPr>
          <w:rFonts w:ascii="Calibri" w:hAnsi="Calibri" w:cs="Calibri"/>
          <w:color w:val="000000"/>
        </w:rPr>
      </w:pPr>
      <w:r w:rsidRPr="006F30FF">
        <w:rPr>
          <w:rFonts w:ascii="Calibri" w:hAnsi="Calibri" w:cs="Calibri"/>
          <w:color w:val="000000"/>
        </w:rPr>
        <w:t>Ürün belgesi gibi kullanılamaz.</w:t>
      </w:r>
    </w:p>
    <w:p w14:paraId="20908A4B" w14:textId="77777777" w:rsidR="001B01FF" w:rsidRPr="006F30FF" w:rsidRDefault="001B01FF" w:rsidP="0004004C">
      <w:pPr>
        <w:pStyle w:val="ListeParagraf"/>
        <w:numPr>
          <w:ilvl w:val="0"/>
          <w:numId w:val="16"/>
        </w:numPr>
        <w:tabs>
          <w:tab w:val="left" w:pos="284"/>
        </w:tabs>
        <w:autoSpaceDE w:val="0"/>
        <w:spacing w:after="120" w:line="240" w:lineRule="auto"/>
        <w:ind w:left="0" w:firstLine="0"/>
        <w:jc w:val="both"/>
        <w:rPr>
          <w:rFonts w:ascii="Calibri" w:hAnsi="Calibri" w:cs="Calibri"/>
          <w:bCs/>
          <w:iCs/>
        </w:rPr>
      </w:pPr>
      <w:r w:rsidRPr="006F30FF">
        <w:rPr>
          <w:rFonts w:ascii="Calibri" w:hAnsi="Calibri" w:cs="Calibri"/>
          <w:bCs/>
          <w:iCs/>
        </w:rPr>
        <w:t>Ürün veya ambalajı, deney, kalibrasyon, muayene rapor ve sertifikalarında kullanılamaz.</w:t>
      </w:r>
    </w:p>
    <w:p w14:paraId="641621B5" w14:textId="77777777" w:rsidR="001B01FF" w:rsidRPr="006F30FF" w:rsidRDefault="001B01FF" w:rsidP="0004004C">
      <w:pPr>
        <w:pStyle w:val="ListeParagraf"/>
        <w:numPr>
          <w:ilvl w:val="0"/>
          <w:numId w:val="16"/>
        </w:numPr>
        <w:tabs>
          <w:tab w:val="left" w:pos="284"/>
        </w:tabs>
        <w:autoSpaceDE w:val="0"/>
        <w:spacing w:after="120" w:line="240" w:lineRule="auto"/>
        <w:ind w:left="0" w:firstLine="0"/>
        <w:jc w:val="both"/>
        <w:rPr>
          <w:rFonts w:ascii="Calibri" w:hAnsi="Calibri" w:cs="Calibri"/>
          <w:color w:val="000000"/>
        </w:rPr>
      </w:pPr>
      <w:r w:rsidRPr="006F30FF">
        <w:rPr>
          <w:rFonts w:ascii="Calibri" w:hAnsi="Calibri" w:cs="Calibri"/>
          <w:color w:val="000000"/>
        </w:rPr>
        <w:t>Ürünlerin ambalajları üzerinde, belgenin ürüne değil, yönetim sistemine ait olduğunu belirtecek bir ifade ile kullanılabilir. (Ürün ambalajı, ürün parçalara ayrılmadan veya hasar görmeden ayrılan bölüm olarak kabul edilir.)</w:t>
      </w:r>
    </w:p>
    <w:p w14:paraId="4017FB04" w14:textId="77777777" w:rsidR="001B01FF" w:rsidRPr="006F30FF" w:rsidRDefault="001B01FF" w:rsidP="0004004C">
      <w:pPr>
        <w:pStyle w:val="ListeParagraf"/>
        <w:numPr>
          <w:ilvl w:val="0"/>
          <w:numId w:val="16"/>
        </w:numPr>
        <w:tabs>
          <w:tab w:val="left" w:pos="284"/>
        </w:tabs>
        <w:autoSpaceDE w:val="0"/>
        <w:spacing w:after="120" w:line="240" w:lineRule="auto"/>
        <w:ind w:left="0" w:firstLine="0"/>
        <w:jc w:val="both"/>
        <w:rPr>
          <w:rFonts w:ascii="Calibri" w:hAnsi="Calibri" w:cs="Calibri"/>
          <w:color w:val="000000"/>
        </w:rPr>
      </w:pPr>
      <w:r w:rsidRPr="006F30FF">
        <w:rPr>
          <w:rFonts w:ascii="Calibri" w:hAnsi="Calibri" w:cs="Calibri"/>
          <w:color w:val="000000"/>
        </w:rPr>
        <w:t xml:space="preserve">Belgelendirme kuruluşu, üründe veya ürün ambalajında GGYS belgelendirme işaretinin kullanılmasına izin vermemelidir. Bu </w:t>
      </w:r>
      <w:proofErr w:type="gramStart"/>
      <w:r w:rsidRPr="006F30FF">
        <w:rPr>
          <w:rFonts w:ascii="Calibri" w:hAnsi="Calibri" w:cs="Calibri"/>
          <w:color w:val="000000"/>
        </w:rPr>
        <w:t>doküman</w:t>
      </w:r>
      <w:proofErr w:type="gramEnd"/>
      <w:r w:rsidRPr="006F30FF">
        <w:rPr>
          <w:rFonts w:ascii="Calibri" w:hAnsi="Calibri" w:cs="Calibri"/>
          <w:color w:val="000000"/>
        </w:rPr>
        <w:t xml:space="preserve"> bağlamında, ISO/IEC 17021-1:2015, </w:t>
      </w:r>
      <w:proofErr w:type="spellStart"/>
      <w:r w:rsidRPr="006F30FF">
        <w:rPr>
          <w:rFonts w:ascii="Calibri" w:hAnsi="Calibri" w:cs="Calibri"/>
          <w:color w:val="000000"/>
        </w:rPr>
        <w:t>8.3'te</w:t>
      </w:r>
      <w:proofErr w:type="spellEnd"/>
      <w:r w:rsidRPr="006F30FF">
        <w:rPr>
          <w:rFonts w:ascii="Calibri" w:hAnsi="Calibri" w:cs="Calibri"/>
          <w:color w:val="000000"/>
        </w:rPr>
        <w:t xml:space="preserve"> atıfta bulunulan ürün ambalajı, hem birincil ambalaj (ürünü içeren) hem de herhangi bir dış veya ikincil ambalaj olmak üzere, tüm ürün ambalajlarını kapsamalıdır.</w:t>
      </w:r>
    </w:p>
    <w:p w14:paraId="73058F42" w14:textId="77777777" w:rsidR="001B01FF" w:rsidRPr="006F30FF" w:rsidRDefault="001B01FF" w:rsidP="0004004C">
      <w:pPr>
        <w:pStyle w:val="ListeParagraf"/>
        <w:numPr>
          <w:ilvl w:val="0"/>
          <w:numId w:val="16"/>
        </w:numPr>
        <w:tabs>
          <w:tab w:val="left" w:pos="284"/>
        </w:tabs>
        <w:autoSpaceDE w:val="0"/>
        <w:spacing w:after="120" w:line="240" w:lineRule="auto"/>
        <w:ind w:left="0" w:firstLine="0"/>
        <w:jc w:val="both"/>
        <w:rPr>
          <w:rFonts w:ascii="Calibri" w:hAnsi="Calibri" w:cs="Calibri"/>
          <w:color w:val="000000"/>
        </w:rPr>
      </w:pPr>
      <w:r w:rsidRPr="006F30FF">
        <w:rPr>
          <w:rFonts w:ascii="Calibri" w:hAnsi="Calibri" w:cs="Calibri"/>
          <w:color w:val="000000"/>
        </w:rPr>
        <w:t xml:space="preserve">Belgelendirme kuruluşu, müşterinin belgelendirilmiş bir </w:t>
      </w:r>
      <w:proofErr w:type="spellStart"/>
      <w:r w:rsidRPr="006F30FF">
        <w:rPr>
          <w:rFonts w:ascii="Calibri" w:hAnsi="Calibri" w:cs="Calibri"/>
          <w:color w:val="000000"/>
        </w:rPr>
        <w:t>GGYS'ye</w:t>
      </w:r>
      <w:proofErr w:type="spellEnd"/>
      <w:r w:rsidRPr="006F30FF">
        <w:rPr>
          <w:rFonts w:ascii="Calibri" w:hAnsi="Calibri" w:cs="Calibri"/>
          <w:color w:val="000000"/>
        </w:rPr>
        <w:t xml:space="preserve"> sahip olduğuna ilişkin ürün</w:t>
      </w:r>
    </w:p>
    <w:p w14:paraId="3755C9C4" w14:textId="77777777" w:rsidR="001B01FF" w:rsidRPr="006F30FF" w:rsidRDefault="001B01FF" w:rsidP="0004004C">
      <w:pPr>
        <w:pStyle w:val="ListeParagraf"/>
        <w:tabs>
          <w:tab w:val="left" w:pos="284"/>
        </w:tabs>
        <w:autoSpaceDE w:val="0"/>
        <w:spacing w:after="120" w:line="240" w:lineRule="auto"/>
        <w:ind w:left="0"/>
        <w:jc w:val="both"/>
        <w:rPr>
          <w:rFonts w:ascii="Calibri" w:hAnsi="Calibri" w:cs="Calibri"/>
          <w:color w:val="000000"/>
        </w:rPr>
      </w:pPr>
      <w:r w:rsidRPr="006F30FF">
        <w:rPr>
          <w:rFonts w:ascii="Calibri" w:hAnsi="Calibri" w:cs="Calibri"/>
          <w:color w:val="000000"/>
        </w:rPr>
        <w:t>Ambalajı üzerinde herhangi bir beyanın kullanılmasına izin vermemelidir. Bu gereklilik, hem birincil ambalaj (ürünü içeren) hem de herhangi bir dış veya ikincil ambalaj olmak üzere tüm ürün ambalajlarını içerir.</w:t>
      </w:r>
    </w:p>
    <w:p w14:paraId="5DEC9D93" w14:textId="0F22CBFF" w:rsidR="002670C6" w:rsidRPr="0011042F" w:rsidRDefault="001B01FF" w:rsidP="0004004C">
      <w:pPr>
        <w:tabs>
          <w:tab w:val="left" w:pos="284"/>
        </w:tabs>
        <w:autoSpaceDE w:val="0"/>
        <w:spacing w:after="120" w:line="240" w:lineRule="auto"/>
        <w:jc w:val="both"/>
        <w:rPr>
          <w:rFonts w:ascii="Calibri" w:hAnsi="Calibri" w:cs="Calibri"/>
          <w:bCs/>
          <w:iCs/>
        </w:rPr>
      </w:pPr>
      <w:r w:rsidRPr="006F30FF">
        <w:rPr>
          <w:rFonts w:ascii="Calibri" w:hAnsi="Calibri" w:cs="Calibri"/>
          <w:bCs/>
          <w:iCs/>
        </w:rPr>
        <w:t xml:space="preserve">CUGB logosunun her türlü kullanımında; </w:t>
      </w:r>
      <w:r w:rsidRPr="0011042F">
        <w:rPr>
          <w:rFonts w:ascii="Calibri" w:hAnsi="Calibri" w:cs="Calibri"/>
          <w:bCs/>
          <w:iCs/>
        </w:rPr>
        <w:t xml:space="preserve">belgelendirilmiş müşterinin tanımı (marka veya isim), yönetim sisteminin tipi (örneğin, kalite, çevre gibi) ve uygulanan standart ve </w:t>
      </w:r>
      <w:proofErr w:type="spellStart"/>
      <w:r w:rsidRPr="0011042F">
        <w:rPr>
          <w:rFonts w:ascii="Calibri" w:hAnsi="Calibri" w:cs="Calibri"/>
          <w:bCs/>
          <w:iCs/>
        </w:rPr>
        <w:t>CUGB’nin</w:t>
      </w:r>
      <w:proofErr w:type="spellEnd"/>
      <w:r w:rsidRPr="0011042F">
        <w:rPr>
          <w:rFonts w:ascii="Calibri" w:hAnsi="Calibri" w:cs="Calibri"/>
          <w:bCs/>
          <w:iCs/>
        </w:rPr>
        <w:t xml:space="preserve"> adı </w:t>
      </w:r>
      <w:proofErr w:type="gramStart"/>
      <w:r w:rsidRPr="0011042F">
        <w:rPr>
          <w:rFonts w:ascii="Calibri" w:hAnsi="Calibri" w:cs="Calibri"/>
          <w:bCs/>
          <w:iCs/>
        </w:rPr>
        <w:t>ile birlikte</w:t>
      </w:r>
      <w:proofErr w:type="gramEnd"/>
      <w:r w:rsidRPr="0011042F">
        <w:rPr>
          <w:rFonts w:ascii="Calibri" w:hAnsi="Calibri" w:cs="Calibri"/>
          <w:bCs/>
          <w:iCs/>
        </w:rPr>
        <w:t xml:space="preserve"> belgelendirmenin yönetim sistemine ait olduğu açıkça belirtilmelidir. </w:t>
      </w:r>
      <w:r w:rsidR="002670C6" w:rsidRPr="0011042F">
        <w:rPr>
          <w:rFonts w:ascii="Calibri" w:hAnsi="Calibri" w:cs="Calibri"/>
          <w:bCs/>
          <w:iCs/>
        </w:rPr>
        <w:t>Müşterinin çoklu tesisi (</w:t>
      </w:r>
      <w:proofErr w:type="spellStart"/>
      <w:r w:rsidR="002670C6" w:rsidRPr="0011042F">
        <w:rPr>
          <w:rFonts w:ascii="Calibri" w:hAnsi="Calibri" w:cs="Calibri"/>
          <w:bCs/>
          <w:iCs/>
        </w:rPr>
        <w:t>multi</w:t>
      </w:r>
      <w:proofErr w:type="spellEnd"/>
      <w:r w:rsidR="002670C6" w:rsidRPr="0011042F">
        <w:rPr>
          <w:rFonts w:ascii="Calibri" w:hAnsi="Calibri" w:cs="Calibri"/>
          <w:bCs/>
          <w:iCs/>
        </w:rPr>
        <w:t xml:space="preserve">-site) varsa ve sadece A tesisi belgeliyse, B tesisi için bu logoyu kullanamamalıdır. </w:t>
      </w:r>
      <w:r w:rsidRPr="0011042F">
        <w:rPr>
          <w:rFonts w:ascii="Calibri" w:hAnsi="Calibri" w:cs="Calibri"/>
          <w:bCs/>
          <w:iCs/>
        </w:rPr>
        <w:t>(Örneğin; “Bu ürün, ... yönetim sistemi, ISO … standardına göre CUGB tarafından belgelendirilmiş olan … firması</w:t>
      </w:r>
      <w:r w:rsidR="002670C6" w:rsidRPr="0011042F">
        <w:rPr>
          <w:rFonts w:ascii="Calibri" w:hAnsi="Calibri" w:cs="Calibri"/>
          <w:bCs/>
          <w:iCs/>
        </w:rPr>
        <w:t>nın … tesisinde</w:t>
      </w:r>
      <w:r w:rsidRPr="0011042F">
        <w:rPr>
          <w:rFonts w:ascii="Calibri" w:hAnsi="Calibri" w:cs="Calibri"/>
          <w:bCs/>
          <w:iCs/>
        </w:rPr>
        <w:t xml:space="preserve"> üretilmiştir” veya “ … firması … yönetim sistemi, ISO … standardına göre CUGB tarafından belgelendirilmiştir” gibi.)</w:t>
      </w:r>
      <w:r w:rsidR="002670C6" w:rsidRPr="0011042F">
        <w:rPr>
          <w:rFonts w:ascii="Calibri" w:hAnsi="Calibri" w:cs="Calibri"/>
          <w:bCs/>
          <w:iCs/>
        </w:rPr>
        <w:t xml:space="preserve"> </w:t>
      </w:r>
    </w:p>
    <w:p w14:paraId="7E2D6B8F" w14:textId="77777777" w:rsidR="001B01FF" w:rsidRPr="006F30FF" w:rsidRDefault="001B01FF"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Yönetim sisteminin belgelendirilmiş olduğuna dair kullanılan ifade, hiçbir şekilde</w:t>
      </w:r>
      <w:r w:rsidRPr="006F30FF">
        <w:rPr>
          <w:rFonts w:ascii="Calibri" w:hAnsi="Calibri" w:cs="Calibri"/>
          <w:bCs/>
          <w:iCs/>
        </w:rPr>
        <w:t xml:space="preserve"> ürün, proses veya hizmetin belgelendirildiğini ima dahi etmemelidir. </w:t>
      </w:r>
    </w:p>
    <w:p w14:paraId="2F844B5B" w14:textId="77777777" w:rsidR="001B01FF" w:rsidRPr="006F30FF" w:rsidRDefault="001B01FF" w:rsidP="0004004C">
      <w:pPr>
        <w:tabs>
          <w:tab w:val="left" w:pos="284"/>
        </w:tabs>
        <w:autoSpaceDE w:val="0"/>
        <w:spacing w:after="120" w:line="240" w:lineRule="auto"/>
        <w:jc w:val="both"/>
        <w:rPr>
          <w:rFonts w:ascii="Calibri" w:hAnsi="Calibri" w:cs="Calibri"/>
          <w:bCs/>
          <w:iCs/>
        </w:rPr>
      </w:pPr>
      <w:bookmarkStart w:id="0" w:name="_Hlk210727081"/>
      <w:r w:rsidRPr="006F30FF">
        <w:rPr>
          <w:rFonts w:ascii="Calibri" w:hAnsi="Calibri" w:cs="Calibri"/>
          <w:bCs/>
          <w:iCs/>
        </w:rPr>
        <w:t xml:space="preserve">Belgelendirilmiş kuruluş, CUGB logolarını, reklam amaçlı yayınlarda, broşür ve kataloglarında, promosyon malzemelerinde, resmi evraklarında (kartvizit, antetli </w:t>
      </w:r>
      <w:proofErr w:type="gramStart"/>
      <w:r w:rsidRPr="006F30FF">
        <w:rPr>
          <w:rFonts w:ascii="Calibri" w:hAnsi="Calibri" w:cs="Calibri"/>
          <w:bCs/>
          <w:iCs/>
        </w:rPr>
        <w:t>kağıt</w:t>
      </w:r>
      <w:proofErr w:type="gramEnd"/>
      <w:r w:rsidRPr="006F30FF">
        <w:rPr>
          <w:rFonts w:ascii="Calibri" w:hAnsi="Calibri" w:cs="Calibri"/>
          <w:bCs/>
          <w:iCs/>
        </w:rPr>
        <w:t xml:space="preserve">, fatura vb.) kullanabilir. </w:t>
      </w:r>
    </w:p>
    <w:p w14:paraId="014BA606" w14:textId="77777777" w:rsidR="001B01FF" w:rsidRPr="006F30FF" w:rsidRDefault="001B01FF" w:rsidP="0004004C">
      <w:pPr>
        <w:tabs>
          <w:tab w:val="left" w:pos="284"/>
        </w:tabs>
        <w:autoSpaceDE w:val="0"/>
        <w:spacing w:after="120" w:line="240" w:lineRule="auto"/>
        <w:jc w:val="both"/>
        <w:rPr>
          <w:rFonts w:ascii="Calibri" w:hAnsi="Calibri" w:cs="Calibri"/>
          <w:bCs/>
          <w:iCs/>
        </w:rPr>
      </w:pPr>
      <w:r w:rsidRPr="006F30FF">
        <w:rPr>
          <w:rFonts w:ascii="Calibri" w:hAnsi="Calibri" w:cs="Calibri"/>
          <w:bCs/>
          <w:iCs/>
        </w:rPr>
        <w:t xml:space="preserve">Logo, en ve boy oranı değiştirilmemek kaydıyla büyütüp küçültülebilir ancak CUGB logosu, kuruluşun kendi logosundan daha belirgin ve ön planda olacak şekilde kullanılamaz. Logo ve renkleri hiçbir koşulda değiştirilemez. </w:t>
      </w:r>
    </w:p>
    <w:p w14:paraId="4E2CDDFD" w14:textId="77777777" w:rsidR="001B01FF" w:rsidRPr="006F30FF" w:rsidRDefault="001B01FF" w:rsidP="0004004C">
      <w:pPr>
        <w:tabs>
          <w:tab w:val="left" w:pos="284"/>
        </w:tabs>
        <w:autoSpaceDE w:val="0"/>
        <w:spacing w:after="120" w:line="240" w:lineRule="auto"/>
        <w:jc w:val="both"/>
        <w:rPr>
          <w:rFonts w:ascii="Calibri" w:hAnsi="Calibri" w:cs="Calibri"/>
          <w:bCs/>
          <w:iCs/>
        </w:rPr>
      </w:pPr>
      <w:r w:rsidRPr="006F30FF">
        <w:rPr>
          <w:rFonts w:ascii="Calibri" w:hAnsi="Calibri" w:cs="Calibri"/>
          <w:bCs/>
          <w:iCs/>
        </w:rPr>
        <w:lastRenderedPageBreak/>
        <w:t xml:space="preserve">Yönetim sistemi belgelendirmelerinde CUGB logosuna ek olarak, aşağıda belirtilen belgelendirilmiş yönetim sistemi logosu kullanılır. </w:t>
      </w:r>
    </w:p>
    <w:bookmarkEnd w:id="0"/>
    <w:p w14:paraId="6AFA2759" w14:textId="73E5498C" w:rsidR="001B01FF" w:rsidRDefault="001B01FF" w:rsidP="0004004C">
      <w:pPr>
        <w:tabs>
          <w:tab w:val="left" w:pos="284"/>
        </w:tabs>
        <w:autoSpaceDE w:val="0"/>
        <w:spacing w:after="120" w:line="240" w:lineRule="auto"/>
        <w:contextualSpacing/>
        <w:jc w:val="both"/>
        <w:rPr>
          <w:rFonts w:ascii="Calibri" w:hAnsi="Calibri" w:cs="Calibri"/>
          <w:b/>
          <w:i/>
          <w:color w:val="000000"/>
        </w:rPr>
      </w:pPr>
      <w:r w:rsidRPr="006F30FF">
        <w:rPr>
          <w:rFonts w:ascii="Calibri" w:hAnsi="Calibri" w:cs="Calibri"/>
          <w:noProof/>
          <w:lang w:val="en-US"/>
        </w:rPr>
        <w:drawing>
          <wp:inline distT="0" distB="0" distL="0" distR="0" wp14:anchorId="7223BE51" wp14:editId="2A7346B9">
            <wp:extent cx="6720840" cy="1249680"/>
            <wp:effectExtent l="0" t="0" r="0" b="0"/>
            <wp:docPr id="11" name="Resim 1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rotWithShape="1">
                    <a:blip r:embed="rId21"/>
                    <a:srcRect t="7368" b="6316"/>
                    <a:stretch/>
                  </pic:blipFill>
                  <pic:spPr bwMode="auto">
                    <a:xfrm>
                      <a:off x="0" y="0"/>
                      <a:ext cx="6720840" cy="1249680"/>
                    </a:xfrm>
                    <a:prstGeom prst="rect">
                      <a:avLst/>
                    </a:prstGeom>
                    <a:ln>
                      <a:noFill/>
                    </a:ln>
                    <a:extLst>
                      <a:ext uri="{53640926-AAD7-44D8-BBD7-CCE9431645EC}">
                        <a14:shadowObscured xmlns:a14="http://schemas.microsoft.com/office/drawing/2010/main"/>
                      </a:ext>
                    </a:extLst>
                  </pic:spPr>
                </pic:pic>
              </a:graphicData>
            </a:graphic>
          </wp:inline>
        </w:drawing>
      </w:r>
    </w:p>
    <w:p w14:paraId="3E8510D1" w14:textId="77777777" w:rsidR="0004004C" w:rsidRPr="006F30FF" w:rsidRDefault="0004004C" w:rsidP="0004004C">
      <w:pPr>
        <w:tabs>
          <w:tab w:val="left" w:pos="284"/>
        </w:tabs>
        <w:autoSpaceDE w:val="0"/>
        <w:spacing w:after="120" w:line="240" w:lineRule="auto"/>
        <w:contextualSpacing/>
        <w:jc w:val="both"/>
        <w:rPr>
          <w:rFonts w:ascii="Calibri" w:hAnsi="Calibri" w:cs="Calibri"/>
          <w:b/>
          <w:i/>
          <w:color w:val="000000"/>
        </w:rPr>
      </w:pPr>
    </w:p>
    <w:p w14:paraId="19C463F1" w14:textId="3C41DE47" w:rsidR="001B01FF" w:rsidRPr="006F30F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T</w:t>
      </w:r>
      <w:r w:rsidR="000F1626">
        <w:rPr>
          <w:rFonts w:ascii="Calibri" w:hAnsi="Calibri" w:cs="Calibri"/>
          <w:b/>
          <w:iCs/>
        </w:rPr>
        <w:t>ÜRKAK</w:t>
      </w:r>
      <w:r w:rsidRPr="006F30FF">
        <w:rPr>
          <w:rFonts w:ascii="Calibri" w:hAnsi="Calibri" w:cs="Calibri"/>
          <w:b/>
          <w:iCs/>
        </w:rPr>
        <w:t xml:space="preserve"> Markası ve CUGB Logosu Birleşik Kullanımı</w:t>
      </w:r>
    </w:p>
    <w:p w14:paraId="1E3AC987" w14:textId="6D56BF68" w:rsidR="001B01FF" w:rsidRPr="006F30FF" w:rsidRDefault="000F1626" w:rsidP="0004004C">
      <w:pPr>
        <w:tabs>
          <w:tab w:val="left" w:pos="284"/>
        </w:tabs>
        <w:autoSpaceDE w:val="0"/>
        <w:spacing w:after="120" w:line="240" w:lineRule="auto"/>
        <w:jc w:val="both"/>
        <w:rPr>
          <w:rFonts w:ascii="Calibri" w:hAnsi="Calibri" w:cs="Calibri"/>
          <w:bCs/>
          <w:iCs/>
        </w:rPr>
      </w:pPr>
      <w:r w:rsidRPr="006F30FF">
        <w:rPr>
          <w:rFonts w:ascii="Calibri" w:hAnsi="Calibri" w:cs="Calibri"/>
        </w:rPr>
        <w:t>TÜRKAK</w:t>
      </w:r>
      <w:r w:rsidR="001B01FF" w:rsidRPr="006F30FF">
        <w:rPr>
          <w:rFonts w:ascii="Calibri" w:hAnsi="Calibri" w:cs="Calibri"/>
          <w:bCs/>
          <w:iCs/>
        </w:rPr>
        <w:t xml:space="preserve"> Akreditasyon markası tek başına kullanılamaz. </w:t>
      </w:r>
      <w:r w:rsidRPr="006F30FF">
        <w:rPr>
          <w:rFonts w:ascii="Calibri" w:hAnsi="Calibri" w:cs="Calibri"/>
        </w:rPr>
        <w:t>TÜRKAK</w:t>
      </w:r>
      <w:r w:rsidR="001B01FF" w:rsidRPr="006F30FF">
        <w:rPr>
          <w:rFonts w:ascii="Calibri" w:hAnsi="Calibri" w:cs="Calibri"/>
          <w:bCs/>
          <w:iCs/>
        </w:rPr>
        <w:t xml:space="preserve"> akreditasyon markası yalnızca CUGB logosu </w:t>
      </w:r>
      <w:proofErr w:type="gramStart"/>
      <w:r w:rsidR="001B01FF" w:rsidRPr="006F30FF">
        <w:rPr>
          <w:rFonts w:ascii="Calibri" w:hAnsi="Calibri" w:cs="Calibri"/>
          <w:bCs/>
          <w:iCs/>
        </w:rPr>
        <w:t>ile birlikte</w:t>
      </w:r>
      <w:proofErr w:type="gramEnd"/>
      <w:r w:rsidR="001B01FF" w:rsidRPr="006F30FF">
        <w:rPr>
          <w:rFonts w:ascii="Calibri" w:hAnsi="Calibri" w:cs="Calibri"/>
          <w:bCs/>
          <w:iCs/>
        </w:rPr>
        <w:t xml:space="preserve"> aşağıdaki şartlara uyulması koşuluyla kullanılabilir. </w:t>
      </w:r>
    </w:p>
    <w:p w14:paraId="505203A1"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iCs/>
        </w:rPr>
        <w:t xml:space="preserve">TÜRKAK Akreditasyon markası ürün ve ambalajları (taşıma veya depolama amaçlı ambalajlar da dahil olmak üzere) üzerinde kullanılamaz. </w:t>
      </w:r>
    </w:p>
    <w:p w14:paraId="75620B2E"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iCs/>
        </w:rPr>
        <w:t xml:space="preserve">Taşıtlarda, binalarda, bayraklarda ve kartvizitlerde kullanılamaz. </w:t>
      </w:r>
    </w:p>
    <w:p w14:paraId="4D53DFCB"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iCs/>
        </w:rPr>
        <w:t xml:space="preserve">TÜRKAK veya </w:t>
      </w:r>
      <w:proofErr w:type="spellStart"/>
      <w:r w:rsidRPr="006F30FF">
        <w:rPr>
          <w:rFonts w:ascii="Calibri" w:hAnsi="Calibri" w:cs="Calibri"/>
          <w:iCs/>
        </w:rPr>
        <w:t>CUGB’nin</w:t>
      </w:r>
      <w:proofErr w:type="spellEnd"/>
      <w:r w:rsidRPr="006F30FF">
        <w:rPr>
          <w:rFonts w:ascii="Calibri" w:hAnsi="Calibri" w:cs="Calibri"/>
          <w:iCs/>
        </w:rPr>
        <w:t xml:space="preserve"> herhangi bir ürünü veya hizmeti onayladığı veya önerdiği anlamına gelebilecek şekilde kullanılamaz. </w:t>
      </w:r>
    </w:p>
    <w:p w14:paraId="25BD40CB"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iCs/>
        </w:rPr>
        <w:t>C</w:t>
      </w:r>
      <w:r w:rsidRPr="006F30FF">
        <w:rPr>
          <w:rFonts w:ascii="Calibri" w:hAnsi="Calibri" w:cs="Calibri"/>
          <w:color w:val="000000"/>
        </w:rPr>
        <w:t xml:space="preserve">UGB logosu olmaksızın, sadece akreditasyon markası kullanılamaz ve </w:t>
      </w:r>
      <w:proofErr w:type="spellStart"/>
      <w:r w:rsidRPr="006F30FF">
        <w:rPr>
          <w:rFonts w:ascii="Calibri" w:hAnsi="Calibri" w:cs="Calibri"/>
          <w:color w:val="000000"/>
        </w:rPr>
        <w:t>CUGB’nin</w:t>
      </w:r>
      <w:proofErr w:type="spellEnd"/>
      <w:r w:rsidRPr="006F30FF">
        <w:rPr>
          <w:rFonts w:ascii="Calibri" w:hAnsi="Calibri" w:cs="Calibri"/>
          <w:color w:val="000000"/>
        </w:rPr>
        <w:t xml:space="preserve"> akredite olmadığı alanlarda kullanılacak olan logoların yanında TÜRKAK akreditasyon markası kullanılamaz. </w:t>
      </w:r>
    </w:p>
    <w:p w14:paraId="686B819D"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iCs/>
        </w:rPr>
        <w:t xml:space="preserve">CUGB tarafından akredite olarak belgelendirilmiş kapsamlarda gerçekleştirilen faaliyetler için </w:t>
      </w:r>
      <w:proofErr w:type="spellStart"/>
      <w:r w:rsidRPr="006F30FF">
        <w:rPr>
          <w:rFonts w:ascii="Calibri" w:hAnsi="Calibri" w:cs="Calibri"/>
          <w:iCs/>
        </w:rPr>
        <w:t>TÜRKAK’ın</w:t>
      </w:r>
      <w:proofErr w:type="spellEnd"/>
      <w:r w:rsidRPr="006F30FF">
        <w:rPr>
          <w:rFonts w:ascii="Calibri" w:hAnsi="Calibri" w:cs="Calibri"/>
          <w:iCs/>
        </w:rPr>
        <w:t xml:space="preserve"> veya </w:t>
      </w:r>
      <w:proofErr w:type="spellStart"/>
      <w:r w:rsidRPr="006F30FF">
        <w:rPr>
          <w:rFonts w:ascii="Calibri" w:hAnsi="Calibri" w:cs="Calibri"/>
          <w:iCs/>
        </w:rPr>
        <w:t>CUGB’nin</w:t>
      </w:r>
      <w:proofErr w:type="spellEnd"/>
      <w:r w:rsidRPr="006F30FF">
        <w:rPr>
          <w:rFonts w:ascii="Calibri" w:hAnsi="Calibri" w:cs="Calibri"/>
          <w:iCs/>
        </w:rPr>
        <w:t xml:space="preserve"> sorumluluğu üstüne aldığını ima edecek şekilde kullanılamaz. </w:t>
      </w:r>
    </w:p>
    <w:p w14:paraId="7F584404"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lang w:eastAsia="tr-TR"/>
        </w:rPr>
        <w:t xml:space="preserve">Ürün belgelendirmeye ilişkin TÜRKAK Akreditasyon Markası sadece akredite edilmiş ürün belgelendirme çalışmaları kapsamında üretilmiş ürünler için CUGB logosu </w:t>
      </w:r>
      <w:proofErr w:type="gramStart"/>
      <w:r w:rsidRPr="006F30FF">
        <w:rPr>
          <w:rFonts w:ascii="Calibri" w:hAnsi="Calibri" w:cs="Calibri"/>
          <w:lang w:eastAsia="tr-TR"/>
        </w:rPr>
        <w:t>ile birlikte</w:t>
      </w:r>
      <w:proofErr w:type="gramEnd"/>
      <w:r w:rsidRPr="006F30FF">
        <w:rPr>
          <w:rFonts w:ascii="Calibri" w:hAnsi="Calibri" w:cs="Calibri"/>
          <w:lang w:eastAsia="tr-TR"/>
        </w:rPr>
        <w:t xml:space="preserve"> kullanılabilir.</w:t>
      </w:r>
    </w:p>
    <w:p w14:paraId="78364170" w14:textId="77777777" w:rsidR="001B01FF" w:rsidRPr="006F30FF" w:rsidRDefault="001B01FF" w:rsidP="0004004C">
      <w:pPr>
        <w:pStyle w:val="ListeParagraf"/>
        <w:numPr>
          <w:ilvl w:val="0"/>
          <w:numId w:val="16"/>
        </w:numPr>
        <w:tabs>
          <w:tab w:val="left" w:pos="284"/>
        </w:tabs>
        <w:spacing w:after="120" w:line="240" w:lineRule="auto"/>
        <w:ind w:left="0" w:firstLine="0"/>
        <w:jc w:val="both"/>
        <w:rPr>
          <w:rFonts w:ascii="Calibri" w:hAnsi="Calibri" w:cs="Calibri"/>
          <w:iCs/>
        </w:rPr>
      </w:pPr>
      <w:r w:rsidRPr="006F30FF">
        <w:rPr>
          <w:rFonts w:ascii="Calibri" w:hAnsi="Calibri" w:cs="Calibri"/>
          <w:lang w:eastAsia="tr-TR"/>
        </w:rPr>
        <w:t>Birleşik logo, belgelendirilmiş müşterinin logosundan veya isminden daha baskın veya geri planda olmamalıdır.</w:t>
      </w:r>
    </w:p>
    <w:p w14:paraId="54796CC8" w14:textId="77777777" w:rsidR="001B01FF" w:rsidRPr="006F30FF" w:rsidRDefault="001B01FF" w:rsidP="0004004C">
      <w:pPr>
        <w:tabs>
          <w:tab w:val="left" w:pos="284"/>
        </w:tabs>
        <w:spacing w:after="120" w:line="240" w:lineRule="auto"/>
        <w:jc w:val="both"/>
        <w:rPr>
          <w:rFonts w:ascii="Calibri" w:hAnsi="Calibri" w:cs="Calibri"/>
          <w:bCs/>
          <w:iCs/>
        </w:rPr>
      </w:pPr>
      <w:r w:rsidRPr="006F30FF">
        <w:rPr>
          <w:rFonts w:ascii="Calibri" w:hAnsi="Calibri" w:cs="Calibri"/>
          <w:bCs/>
          <w:iCs/>
        </w:rPr>
        <w:t xml:space="preserve">TÜRKAK Akreditasyon markası boyutları ve renk ile ilgili hususlar, Türk Akreditasyon Kurumu </w:t>
      </w:r>
      <w:proofErr w:type="gramStart"/>
      <w:r w:rsidRPr="006F30FF">
        <w:rPr>
          <w:rFonts w:ascii="Calibri" w:hAnsi="Calibri" w:cs="Calibri"/>
          <w:bCs/>
          <w:iCs/>
        </w:rPr>
        <w:t>resmi</w:t>
      </w:r>
      <w:proofErr w:type="gramEnd"/>
      <w:r w:rsidRPr="006F30FF">
        <w:rPr>
          <w:rFonts w:ascii="Calibri" w:hAnsi="Calibri" w:cs="Calibri"/>
          <w:bCs/>
          <w:iCs/>
        </w:rPr>
        <w:t xml:space="preserve"> web sayfasında (</w:t>
      </w:r>
      <w:proofErr w:type="spellStart"/>
      <w:r>
        <w:fldChar w:fldCharType="begin"/>
      </w:r>
      <w:r>
        <w:instrText>HYPERLINK "http://www.turkak.org.tr"</w:instrText>
      </w:r>
      <w:r>
        <w:fldChar w:fldCharType="separate"/>
      </w:r>
      <w:r w:rsidRPr="006F30FF">
        <w:rPr>
          <w:rFonts w:ascii="Calibri" w:hAnsi="Calibri" w:cs="Calibri"/>
          <w:bCs/>
        </w:rPr>
        <w:t>www.turkak.org.tr</w:t>
      </w:r>
      <w:proofErr w:type="spellEnd"/>
      <w:r>
        <w:fldChar w:fldCharType="end"/>
      </w:r>
      <w:r w:rsidRPr="006F30FF">
        <w:rPr>
          <w:rFonts w:ascii="Calibri" w:hAnsi="Calibri" w:cs="Calibri"/>
          <w:bCs/>
          <w:iCs/>
        </w:rPr>
        <w:t>), “</w:t>
      </w:r>
      <w:proofErr w:type="spellStart"/>
      <w:r>
        <w:fldChar w:fldCharType="begin"/>
      </w:r>
      <w:r>
        <w:instrText>HYPERLINK "https://secure.turkak.org.tr/kapsam/kys/getdoc/R10-06" \t "_blank"</w:instrText>
      </w:r>
      <w:r>
        <w:fldChar w:fldCharType="separate"/>
      </w:r>
      <w:r w:rsidRPr="006F30FF">
        <w:rPr>
          <w:rFonts w:ascii="Calibri" w:hAnsi="Calibri" w:cs="Calibri"/>
          <w:bCs/>
          <w:iCs/>
        </w:rPr>
        <w:t>R10</w:t>
      </w:r>
      <w:proofErr w:type="spellEnd"/>
      <w:r w:rsidRPr="006F30FF">
        <w:rPr>
          <w:rFonts w:ascii="Calibri" w:hAnsi="Calibri" w:cs="Calibri"/>
          <w:bCs/>
          <w:iCs/>
        </w:rPr>
        <w:t>-06</w:t>
      </w:r>
      <w:r>
        <w:fldChar w:fldCharType="end"/>
      </w:r>
      <w:r w:rsidRPr="006F30FF">
        <w:rPr>
          <w:rFonts w:ascii="Calibri" w:hAnsi="Calibri" w:cs="Calibri"/>
          <w:bCs/>
          <w:iCs/>
        </w:rPr>
        <w:t xml:space="preserve"> "TÜRKAK AKREDİTASYON MARKASI" </w:t>
      </w:r>
      <w:proofErr w:type="spellStart"/>
      <w:r w:rsidRPr="006F30FF">
        <w:rPr>
          <w:rFonts w:ascii="Calibri" w:hAnsi="Calibri" w:cs="Calibri"/>
          <w:bCs/>
          <w:iCs/>
        </w:rPr>
        <w:t>nın</w:t>
      </w:r>
      <w:proofErr w:type="spellEnd"/>
      <w:r w:rsidRPr="006F30FF">
        <w:rPr>
          <w:rFonts w:ascii="Calibri" w:hAnsi="Calibri" w:cs="Calibri"/>
          <w:bCs/>
          <w:iCs/>
        </w:rPr>
        <w:t xml:space="preserve"> TÜRKAK tarafından akredite edilmiş kuruluşlarca kullanılmasına ilişkin şartlar” rehberinde belirtilmiştir ve buna uygun olarak kullanılması zorunludur.</w:t>
      </w:r>
    </w:p>
    <w:p w14:paraId="514F21AD" w14:textId="137C1F37" w:rsidR="001B01FF" w:rsidRPr="006F30FF" w:rsidRDefault="001B01FF" w:rsidP="0004004C">
      <w:pPr>
        <w:tabs>
          <w:tab w:val="left" w:pos="284"/>
        </w:tabs>
        <w:spacing w:after="120" w:line="240" w:lineRule="auto"/>
        <w:jc w:val="both"/>
        <w:rPr>
          <w:rFonts w:ascii="Calibri" w:hAnsi="Calibri" w:cs="Calibri"/>
          <w:bCs/>
          <w:iCs/>
        </w:rPr>
      </w:pPr>
      <w:r w:rsidRPr="006F30FF">
        <w:rPr>
          <w:rFonts w:ascii="Calibri" w:hAnsi="Calibri" w:cs="Calibri"/>
          <w:bCs/>
          <w:iCs/>
        </w:rPr>
        <w:t xml:space="preserve">TÜRKAK Akreditasyon Markasının elektronik ortamdaki reprodüksiyonları, </w:t>
      </w:r>
      <w:r w:rsidR="000F1626" w:rsidRPr="006F30FF">
        <w:rPr>
          <w:rFonts w:ascii="Calibri" w:hAnsi="Calibri" w:cs="Calibri"/>
        </w:rPr>
        <w:t>TÜRKAK</w:t>
      </w:r>
      <w:r w:rsidRPr="006F30FF">
        <w:rPr>
          <w:rFonts w:ascii="Calibri" w:hAnsi="Calibri" w:cs="Calibri"/>
          <w:bCs/>
          <w:iCs/>
        </w:rPr>
        <w:t xml:space="preserve"> </w:t>
      </w:r>
      <w:proofErr w:type="spellStart"/>
      <w:r w:rsidRPr="006F30FF">
        <w:rPr>
          <w:rFonts w:ascii="Calibri" w:hAnsi="Calibri" w:cs="Calibri"/>
          <w:bCs/>
          <w:iCs/>
        </w:rPr>
        <w:t>R10</w:t>
      </w:r>
      <w:proofErr w:type="spellEnd"/>
      <w:r w:rsidRPr="006F30FF">
        <w:rPr>
          <w:rFonts w:ascii="Calibri" w:hAnsi="Calibri" w:cs="Calibri"/>
          <w:bCs/>
          <w:iCs/>
        </w:rPr>
        <w:t xml:space="preserve">-06 TÜRKAK Akreditasyon </w:t>
      </w:r>
      <w:proofErr w:type="spellStart"/>
      <w:r w:rsidRPr="006F30FF">
        <w:rPr>
          <w:rFonts w:ascii="Calibri" w:hAnsi="Calibri" w:cs="Calibri"/>
          <w:bCs/>
          <w:iCs/>
        </w:rPr>
        <w:t>Markası’nın</w:t>
      </w:r>
      <w:proofErr w:type="spellEnd"/>
      <w:r w:rsidRPr="006F30FF">
        <w:rPr>
          <w:rFonts w:ascii="Calibri" w:hAnsi="Calibri" w:cs="Calibri"/>
          <w:bCs/>
          <w:iCs/>
        </w:rPr>
        <w:t xml:space="preserve"> TÜRKAK Tarafından Akredite Edilmiş Kuruluşlarca Kullanılmasına İlişkin Şartlar” Rehberindeki tüm şartlara ilave olarak aşağıda sıralanan şartları karşılıyor olması koşuluyla kabul edilebilir.</w:t>
      </w:r>
    </w:p>
    <w:p w14:paraId="63CBCEB3" w14:textId="77777777" w:rsidR="001B01FF" w:rsidRPr="006F30FF" w:rsidRDefault="001B01FF" w:rsidP="0004004C">
      <w:pPr>
        <w:tabs>
          <w:tab w:val="left" w:pos="284"/>
        </w:tabs>
        <w:spacing w:after="120" w:line="240" w:lineRule="auto"/>
        <w:jc w:val="both"/>
        <w:rPr>
          <w:rFonts w:ascii="Calibri" w:hAnsi="Calibri" w:cs="Calibri"/>
          <w:bCs/>
          <w:iCs/>
        </w:rPr>
      </w:pPr>
      <w:r w:rsidRPr="006F30FF">
        <w:rPr>
          <w:rFonts w:ascii="Calibri" w:hAnsi="Calibri" w:cs="Calibri"/>
          <w:bCs/>
          <w:iCs/>
        </w:rPr>
        <w:t xml:space="preserve">TÜRKAK Akreditasyon Markasının kullanılacağı </w:t>
      </w:r>
      <w:proofErr w:type="gramStart"/>
      <w:r w:rsidRPr="006F30FF">
        <w:rPr>
          <w:rFonts w:ascii="Calibri" w:hAnsi="Calibri" w:cs="Calibri"/>
          <w:bCs/>
          <w:iCs/>
        </w:rPr>
        <w:t>doküman</w:t>
      </w:r>
      <w:proofErr w:type="gramEnd"/>
      <w:r w:rsidRPr="006F30FF">
        <w:rPr>
          <w:rFonts w:ascii="Calibri" w:hAnsi="Calibri" w:cs="Calibri"/>
          <w:bCs/>
          <w:iCs/>
        </w:rPr>
        <w:t xml:space="preserve"> zemininin renkli olması durumunda TÜRKAK Akreditasyon Markası beyaz bir fon ile çerçevelenmelidir.</w:t>
      </w:r>
    </w:p>
    <w:p w14:paraId="1CC5959A" w14:textId="217D7426" w:rsidR="001B01FF" w:rsidRPr="006F30FF" w:rsidRDefault="001B01FF" w:rsidP="0004004C">
      <w:pPr>
        <w:tabs>
          <w:tab w:val="left" w:pos="284"/>
        </w:tabs>
        <w:spacing w:after="120" w:line="240" w:lineRule="auto"/>
        <w:jc w:val="both"/>
        <w:rPr>
          <w:rFonts w:ascii="Calibri" w:hAnsi="Calibri" w:cs="Calibri"/>
          <w:bCs/>
          <w:iCs/>
        </w:rPr>
      </w:pPr>
      <w:r w:rsidRPr="006F30FF">
        <w:rPr>
          <w:rFonts w:ascii="Calibri" w:hAnsi="Calibri" w:cs="Calibri"/>
          <w:bCs/>
          <w:iCs/>
        </w:rPr>
        <w:t xml:space="preserve">Bilgisayar ortamında hazırlanan markalar </w:t>
      </w:r>
      <w:r w:rsidR="000F1626" w:rsidRPr="006F30FF">
        <w:rPr>
          <w:rFonts w:ascii="Calibri" w:hAnsi="Calibri" w:cs="Calibri"/>
        </w:rPr>
        <w:t>TÜRKAK</w:t>
      </w:r>
      <w:r w:rsidRPr="006F30FF">
        <w:rPr>
          <w:rFonts w:ascii="Calibri" w:hAnsi="Calibri" w:cs="Calibri"/>
          <w:bCs/>
          <w:iCs/>
        </w:rPr>
        <w:t xml:space="preserve"> </w:t>
      </w:r>
      <w:proofErr w:type="spellStart"/>
      <w:r w:rsidRPr="006F30FF">
        <w:rPr>
          <w:rFonts w:ascii="Calibri" w:hAnsi="Calibri" w:cs="Calibri"/>
          <w:bCs/>
          <w:iCs/>
        </w:rPr>
        <w:t>R10</w:t>
      </w:r>
      <w:proofErr w:type="spellEnd"/>
      <w:r w:rsidRPr="006F30FF">
        <w:rPr>
          <w:rFonts w:ascii="Calibri" w:hAnsi="Calibri" w:cs="Calibri"/>
          <w:bCs/>
          <w:iCs/>
        </w:rPr>
        <w:t xml:space="preserve">-06 Rehberinde belirtilen formatlar çerçevesinde veya </w:t>
      </w:r>
      <w:proofErr w:type="spellStart"/>
      <w:r w:rsidRPr="006F30FF">
        <w:rPr>
          <w:rFonts w:ascii="Calibri" w:hAnsi="Calibri" w:cs="Calibri"/>
          <w:bCs/>
          <w:iCs/>
        </w:rPr>
        <w:t>TÜRKAK’ın</w:t>
      </w:r>
      <w:proofErr w:type="spellEnd"/>
      <w:r w:rsidRPr="006F30FF">
        <w:rPr>
          <w:rFonts w:ascii="Calibri" w:hAnsi="Calibri" w:cs="Calibri"/>
          <w:bCs/>
          <w:iCs/>
        </w:rPr>
        <w:t xml:space="preserve"> elektronik ortamda sunduğu formatlar çerçevesinde hazırlanmalıdır.</w:t>
      </w:r>
    </w:p>
    <w:p w14:paraId="6308EFFD" w14:textId="22587BC9" w:rsidR="001B01FF" w:rsidRPr="006F30FF" w:rsidRDefault="001B01FF" w:rsidP="0004004C">
      <w:pPr>
        <w:tabs>
          <w:tab w:val="left" w:pos="284"/>
        </w:tabs>
        <w:spacing w:after="120" w:line="240" w:lineRule="auto"/>
        <w:jc w:val="both"/>
        <w:rPr>
          <w:rFonts w:ascii="Calibri" w:hAnsi="Calibri" w:cs="Calibri"/>
          <w:bCs/>
          <w:iCs/>
        </w:rPr>
      </w:pPr>
      <w:r w:rsidRPr="006F30FF">
        <w:rPr>
          <w:rFonts w:ascii="Calibri" w:hAnsi="Calibri" w:cs="Calibri"/>
          <w:bCs/>
          <w:iCs/>
        </w:rPr>
        <w:t xml:space="preserve">Ayrıca deney/analiz raporlarında, sertifikalarda, internet sitelerinde </w:t>
      </w:r>
      <w:proofErr w:type="spellStart"/>
      <w:r w:rsidRPr="006F30FF">
        <w:rPr>
          <w:rFonts w:ascii="Calibri" w:hAnsi="Calibri" w:cs="Calibri"/>
          <w:bCs/>
          <w:iCs/>
        </w:rPr>
        <w:t>vb</w:t>
      </w:r>
      <w:proofErr w:type="spellEnd"/>
      <w:r w:rsidRPr="006F30FF">
        <w:rPr>
          <w:rFonts w:ascii="Calibri" w:hAnsi="Calibri" w:cs="Calibri"/>
          <w:bCs/>
          <w:iCs/>
        </w:rPr>
        <w:t xml:space="preserve"> alanlarda kullanılabilen TÜRKAK Akreditasyon Markası, </w:t>
      </w:r>
      <w:r w:rsidR="000F1626" w:rsidRPr="006F30FF">
        <w:rPr>
          <w:rFonts w:ascii="Calibri" w:hAnsi="Calibri" w:cs="Calibri"/>
        </w:rPr>
        <w:t>TÜRKAK</w:t>
      </w:r>
      <w:r w:rsidRPr="006F30FF">
        <w:rPr>
          <w:rFonts w:ascii="Calibri" w:hAnsi="Calibri" w:cs="Calibri"/>
          <w:bCs/>
          <w:iCs/>
        </w:rPr>
        <w:t xml:space="preserve"> </w:t>
      </w:r>
      <w:proofErr w:type="spellStart"/>
      <w:r w:rsidRPr="006F30FF">
        <w:rPr>
          <w:rFonts w:ascii="Calibri" w:hAnsi="Calibri" w:cs="Calibri"/>
          <w:bCs/>
          <w:iCs/>
        </w:rPr>
        <w:t>R10</w:t>
      </w:r>
      <w:proofErr w:type="spellEnd"/>
      <w:r w:rsidRPr="006F30FF">
        <w:rPr>
          <w:rFonts w:ascii="Calibri" w:hAnsi="Calibri" w:cs="Calibri"/>
          <w:bCs/>
          <w:iCs/>
        </w:rPr>
        <w:t>-06 Rehberinde belirtildiği kurallar dahilinde olmak üzere müşteriler, taşeronlar veya herhangi bir üçüncü taraf tarafından yetkisiz kullanılamaz.</w:t>
      </w:r>
    </w:p>
    <w:p w14:paraId="68EB9BD8" w14:textId="77777777" w:rsidR="001B01FF" w:rsidRDefault="001B01FF" w:rsidP="0004004C">
      <w:pPr>
        <w:pStyle w:val="ListeParagraf"/>
        <w:tabs>
          <w:tab w:val="left" w:pos="284"/>
        </w:tabs>
        <w:spacing w:after="0"/>
        <w:ind w:left="0"/>
        <w:contextualSpacing w:val="0"/>
        <w:jc w:val="both"/>
        <w:rPr>
          <w:rFonts w:ascii="Calibri" w:hAnsi="Calibri" w:cs="Calibri"/>
          <w:bCs/>
          <w:highlight w:val="yellow"/>
        </w:rPr>
      </w:pPr>
    </w:p>
    <w:p w14:paraId="49B978B5" w14:textId="77777777" w:rsidR="0004004C" w:rsidRDefault="0004004C" w:rsidP="0004004C">
      <w:pPr>
        <w:pStyle w:val="ListeParagraf"/>
        <w:tabs>
          <w:tab w:val="left" w:pos="284"/>
        </w:tabs>
        <w:spacing w:after="0"/>
        <w:ind w:left="0"/>
        <w:contextualSpacing w:val="0"/>
        <w:jc w:val="both"/>
        <w:rPr>
          <w:rFonts w:ascii="Calibri" w:hAnsi="Calibri" w:cs="Calibri"/>
          <w:bCs/>
          <w:highlight w:val="yellow"/>
        </w:rPr>
      </w:pPr>
    </w:p>
    <w:p w14:paraId="3D9D1F7F" w14:textId="77777777" w:rsidR="0004004C" w:rsidRDefault="0004004C" w:rsidP="0004004C">
      <w:pPr>
        <w:pStyle w:val="ListeParagraf"/>
        <w:tabs>
          <w:tab w:val="left" w:pos="284"/>
        </w:tabs>
        <w:spacing w:after="0"/>
        <w:ind w:left="0"/>
        <w:contextualSpacing w:val="0"/>
        <w:jc w:val="both"/>
        <w:rPr>
          <w:rFonts w:ascii="Calibri" w:hAnsi="Calibri" w:cs="Calibri"/>
          <w:bCs/>
          <w:highlight w:val="yellow"/>
        </w:rPr>
      </w:pPr>
    </w:p>
    <w:p w14:paraId="33E8CB6C" w14:textId="77777777" w:rsidR="0004004C" w:rsidRPr="006F30FF" w:rsidRDefault="0004004C" w:rsidP="0004004C">
      <w:pPr>
        <w:pStyle w:val="ListeParagraf"/>
        <w:tabs>
          <w:tab w:val="left" w:pos="284"/>
        </w:tabs>
        <w:spacing w:after="0"/>
        <w:ind w:left="0"/>
        <w:contextualSpacing w:val="0"/>
        <w:jc w:val="both"/>
        <w:rPr>
          <w:rFonts w:ascii="Calibri" w:hAnsi="Calibri" w:cs="Calibri"/>
          <w:bCs/>
          <w:highlight w:val="yellow"/>
        </w:rPr>
      </w:pPr>
    </w:p>
    <w:p w14:paraId="31C68CA1" w14:textId="77777777" w:rsidR="001B01FF" w:rsidRPr="006F30F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lastRenderedPageBreak/>
        <w:t xml:space="preserve">CUGB Belgesi Kullanımı </w:t>
      </w:r>
    </w:p>
    <w:p w14:paraId="11127B24" w14:textId="3D535C3A" w:rsidR="001B01FF" w:rsidRPr="006F30FF" w:rsidRDefault="001B01FF" w:rsidP="0004004C">
      <w:pPr>
        <w:pStyle w:val="ListeParagraf"/>
        <w:tabs>
          <w:tab w:val="left" w:pos="284"/>
        </w:tabs>
        <w:spacing w:after="0" w:line="240" w:lineRule="auto"/>
        <w:ind w:left="0"/>
        <w:jc w:val="both"/>
        <w:rPr>
          <w:rFonts w:ascii="Calibri" w:hAnsi="Calibri" w:cs="Calibri"/>
          <w:iCs/>
        </w:rPr>
      </w:pPr>
      <w:r w:rsidRPr="006F30FF">
        <w:rPr>
          <w:rFonts w:ascii="Calibri" w:hAnsi="Calibri" w:cs="Calibri"/>
          <w:bCs/>
          <w:iCs/>
        </w:rPr>
        <w:t xml:space="preserve">CUGB tarafından verilen sertifika, denetlenen adresler, prosesler, kapsamlar ile sınırlandırılarak, belgelendirilmiş müşterinin kullanımına tahsis edilmiştir ve hiçbir koşulda çoğaltılamaz, üzerinde değişiklik ve tahrifat yapılamaz, </w:t>
      </w:r>
      <w:proofErr w:type="spellStart"/>
      <w:r w:rsidRPr="006F30FF">
        <w:rPr>
          <w:rFonts w:ascii="Calibri" w:hAnsi="Calibri" w:cs="Calibri"/>
          <w:bCs/>
          <w:iCs/>
        </w:rPr>
        <w:t>3.taraflara</w:t>
      </w:r>
      <w:proofErr w:type="spellEnd"/>
      <w:r w:rsidRPr="006F30FF">
        <w:rPr>
          <w:rFonts w:ascii="Calibri" w:hAnsi="Calibri" w:cs="Calibri"/>
          <w:bCs/>
          <w:iCs/>
        </w:rPr>
        <w:t xml:space="preserve"> devredilemez ve kullandırılamaz. CUGB tarafından sertifikanın askıya alınması ve iptali gibi durumlarda sertifika kullanımı durdurulur. Belgelendirmenin sonlandırılması durumunda, orijinal sertifika </w:t>
      </w:r>
      <w:proofErr w:type="spellStart"/>
      <w:r w:rsidRPr="006F30FF">
        <w:rPr>
          <w:rFonts w:ascii="Calibri" w:hAnsi="Calibri" w:cs="Calibri"/>
          <w:bCs/>
          <w:iCs/>
        </w:rPr>
        <w:t>CUGB’ye</w:t>
      </w:r>
      <w:proofErr w:type="spellEnd"/>
      <w:r w:rsidRPr="006F30FF">
        <w:rPr>
          <w:rFonts w:ascii="Calibri" w:hAnsi="Calibri" w:cs="Calibri"/>
          <w:bCs/>
          <w:iCs/>
        </w:rPr>
        <w:t xml:space="preserve"> iade edilmelidir</w:t>
      </w:r>
      <w:r w:rsidRPr="006F30FF">
        <w:rPr>
          <w:rFonts w:ascii="Calibri" w:hAnsi="Calibri" w:cs="Calibri"/>
          <w:iCs/>
        </w:rPr>
        <w:t xml:space="preserve">. </w:t>
      </w:r>
    </w:p>
    <w:p w14:paraId="0D0AD68B" w14:textId="048712EC" w:rsidR="001B01FF" w:rsidRPr="006F30FF" w:rsidRDefault="001B01FF" w:rsidP="0004004C">
      <w:pPr>
        <w:pStyle w:val="ListeParagraf"/>
        <w:numPr>
          <w:ilvl w:val="1"/>
          <w:numId w:val="12"/>
        </w:numPr>
        <w:tabs>
          <w:tab w:val="left" w:pos="284"/>
        </w:tabs>
        <w:autoSpaceDE w:val="0"/>
        <w:autoSpaceDN w:val="0"/>
        <w:adjustRightInd w:val="0"/>
        <w:spacing w:before="160" w:after="0" w:line="240" w:lineRule="auto"/>
        <w:ind w:left="0" w:firstLine="0"/>
        <w:contextualSpacing w:val="0"/>
        <w:jc w:val="both"/>
        <w:rPr>
          <w:rFonts w:ascii="Calibri" w:hAnsi="Calibri" w:cs="Calibri"/>
          <w:b/>
          <w:iCs/>
        </w:rPr>
      </w:pPr>
      <w:r w:rsidRPr="006F30FF">
        <w:rPr>
          <w:rFonts w:ascii="Calibri" w:hAnsi="Calibri" w:cs="Calibri"/>
          <w:b/>
          <w:iCs/>
        </w:rPr>
        <w:t>Organik Tarım Logosunun Kullanımı</w:t>
      </w:r>
    </w:p>
    <w:p w14:paraId="73D54A64" w14:textId="4CED8C39" w:rsidR="001B01FF" w:rsidRPr="0011042F" w:rsidRDefault="001B01FF" w:rsidP="0004004C">
      <w:pPr>
        <w:tabs>
          <w:tab w:val="left" w:pos="284"/>
        </w:tabs>
        <w:autoSpaceDE w:val="0"/>
        <w:autoSpaceDN w:val="0"/>
        <w:adjustRightInd w:val="0"/>
        <w:spacing w:after="120" w:line="240" w:lineRule="auto"/>
        <w:jc w:val="both"/>
        <w:rPr>
          <w:rFonts w:ascii="Calibri" w:hAnsi="Calibri" w:cs="Calibri"/>
          <w:bCs/>
          <w:iCs/>
        </w:rPr>
      </w:pPr>
      <w:r w:rsidRPr="006F30FF">
        <w:rPr>
          <w:rFonts w:ascii="Calibri" w:hAnsi="Calibri" w:cs="Calibri"/>
        </w:rPr>
        <w:t>T</w:t>
      </w:r>
      <w:r w:rsidRPr="006F30FF">
        <w:rPr>
          <w:rFonts w:ascii="Calibri" w:hAnsi="Calibri" w:cs="Calibri"/>
          <w:bCs/>
          <w:iCs/>
        </w:rPr>
        <w:t xml:space="preserve">.C. Tarım ve Orman </w:t>
      </w:r>
      <w:r w:rsidRPr="0011042F">
        <w:rPr>
          <w:rFonts w:ascii="Calibri" w:hAnsi="Calibri" w:cs="Calibri"/>
          <w:bCs/>
          <w:iCs/>
        </w:rPr>
        <w:t>Bakanlığı’nın Organik Tarımın Esasları ve Uygulanmasına İlişkin Yönetmeliğine göre; yurt içinde üretilerek pazarlanan organik ürünlerin üzerinde yetkilendirilmiş kuruluşun adı, logosu, kod numarası ile müteşebbis  veya  ürün sertifika numarası bulunur. Bu Yönetmeliğin Ek-</w:t>
      </w:r>
      <w:proofErr w:type="spellStart"/>
      <w:r w:rsidRPr="0011042F">
        <w:rPr>
          <w:rFonts w:ascii="Calibri" w:hAnsi="Calibri" w:cs="Calibri"/>
          <w:bCs/>
          <w:iCs/>
        </w:rPr>
        <w:t>10’unda</w:t>
      </w:r>
      <w:proofErr w:type="spellEnd"/>
      <w:r w:rsidRPr="0011042F">
        <w:rPr>
          <w:rFonts w:ascii="Calibri" w:hAnsi="Calibri" w:cs="Calibri"/>
          <w:bCs/>
          <w:iCs/>
        </w:rPr>
        <w:t xml:space="preserve"> belirtilen organik ürün logosu kullanılır. </w:t>
      </w:r>
    </w:p>
    <w:p w14:paraId="5893CB7F" w14:textId="363A75F3" w:rsidR="001B01FF" w:rsidRPr="0011042F" w:rsidRDefault="001B01FF" w:rsidP="0004004C">
      <w:pPr>
        <w:pStyle w:val="Default"/>
        <w:tabs>
          <w:tab w:val="left" w:pos="284"/>
        </w:tabs>
        <w:jc w:val="both"/>
        <w:rPr>
          <w:rFonts w:ascii="Calibri" w:hAnsi="Calibri" w:cs="Calibri"/>
          <w:sz w:val="22"/>
          <w:szCs w:val="22"/>
        </w:rPr>
      </w:pPr>
      <w:r w:rsidRPr="0011042F">
        <w:rPr>
          <w:rFonts w:ascii="Calibri" w:hAnsi="Calibri" w:cs="Calibri"/>
          <w:sz w:val="22"/>
          <w:szCs w:val="22"/>
        </w:rPr>
        <w:t>Bahse konu olan Yönetmelik hükümlerine göre üretilmeyen ve yeniden sertifikalandırılması yapılmayan ithal ürünlerde aşağıda belirtilen organik ürün logosu kullanılmaz.</w:t>
      </w:r>
    </w:p>
    <w:p w14:paraId="38F2BA01" w14:textId="77777777" w:rsidR="001B01FF" w:rsidRPr="0011042F" w:rsidRDefault="001B01FF" w:rsidP="0004004C">
      <w:pPr>
        <w:pStyle w:val="Default"/>
        <w:tabs>
          <w:tab w:val="left" w:pos="284"/>
        </w:tabs>
        <w:jc w:val="both"/>
        <w:rPr>
          <w:rFonts w:ascii="Calibri" w:hAnsi="Calibri" w:cs="Calibri"/>
          <w:sz w:val="22"/>
          <w:szCs w:val="22"/>
        </w:rPr>
      </w:pPr>
      <w:r w:rsidRPr="0011042F">
        <w:rPr>
          <w:rFonts w:ascii="Calibri" w:hAnsi="Calibri" w:cs="Calibri"/>
          <w:sz w:val="22"/>
          <w:szCs w:val="22"/>
        </w:rPr>
        <w:t>Tarımsal ham maddelerin bir kısmı Türkiye içinde ve bir kısmı da diğer ülkelerde Kanun  kapsamında üretilmişse; ürün etiketinde hammaddenin menşei olan ülke belirtilmek şartıyla aşağıda  belirtilen organik ürün logosu kullanılır.</w:t>
      </w:r>
    </w:p>
    <w:p w14:paraId="52D67D4C" w14:textId="77777777" w:rsidR="001B01FF" w:rsidRPr="0011042F" w:rsidRDefault="001B01FF" w:rsidP="0004004C">
      <w:pPr>
        <w:pStyle w:val="Default"/>
        <w:tabs>
          <w:tab w:val="left" w:pos="284"/>
        </w:tabs>
        <w:jc w:val="both"/>
        <w:rPr>
          <w:rFonts w:ascii="Calibri" w:hAnsi="Calibri" w:cs="Calibri"/>
          <w:sz w:val="22"/>
          <w:szCs w:val="22"/>
        </w:rPr>
      </w:pPr>
      <w:r w:rsidRPr="0011042F">
        <w:rPr>
          <w:rFonts w:ascii="Calibri" w:hAnsi="Calibri" w:cs="Calibri"/>
          <w:sz w:val="22"/>
          <w:szCs w:val="22"/>
        </w:rPr>
        <w:t>Tarımsal hammaddenin tamamının başka bir ülkede Kanun kapsamında üretilmiş ve sertifikalandırılmış olması ve Türkiye’de mamul ürün haline getirilmesi durumunda aşağıda belirtilen organik ürün logosu kullanılır</w:t>
      </w:r>
    </w:p>
    <w:p w14:paraId="344C5435" w14:textId="77777777" w:rsidR="001B01FF" w:rsidRPr="0011042F" w:rsidRDefault="001B01FF" w:rsidP="0004004C">
      <w:pPr>
        <w:pStyle w:val="Default"/>
        <w:tabs>
          <w:tab w:val="left" w:pos="0"/>
          <w:tab w:val="left" w:pos="284"/>
        </w:tabs>
        <w:jc w:val="both"/>
        <w:rPr>
          <w:rFonts w:ascii="Calibri" w:hAnsi="Calibri" w:cs="Calibri"/>
          <w:sz w:val="22"/>
          <w:szCs w:val="22"/>
        </w:rPr>
      </w:pPr>
    </w:p>
    <w:p w14:paraId="6F474E0B" w14:textId="44BAC084" w:rsidR="001B01FF" w:rsidRPr="0011042F" w:rsidRDefault="00762C65" w:rsidP="0004004C">
      <w:pPr>
        <w:tabs>
          <w:tab w:val="left" w:pos="0"/>
          <w:tab w:val="left" w:pos="284"/>
        </w:tabs>
        <w:jc w:val="both"/>
        <w:rPr>
          <w:rFonts w:ascii="Calibri" w:hAnsi="Calibri" w:cs="Calibri"/>
          <w:b/>
          <w:bCs/>
          <w:spacing w:val="-2"/>
        </w:rPr>
      </w:pPr>
      <w:r w:rsidRPr="0011042F">
        <w:rPr>
          <w:rFonts w:ascii="Calibri" w:hAnsi="Calibri" w:cs="Calibri"/>
          <w:b/>
          <w:bCs/>
          <w:spacing w:val="-2"/>
        </w:rPr>
        <w:t>5.4</w:t>
      </w:r>
      <w:r w:rsidR="001B01FF" w:rsidRPr="0011042F">
        <w:rPr>
          <w:rFonts w:ascii="Calibri" w:hAnsi="Calibri" w:cs="Calibri"/>
          <w:b/>
          <w:bCs/>
          <w:spacing w:val="-2"/>
        </w:rPr>
        <w:t xml:space="preserve">.1 Kullanım esasları </w:t>
      </w:r>
    </w:p>
    <w:p w14:paraId="1D89DF34" w14:textId="77777777" w:rsidR="001B01FF" w:rsidRPr="006F30FF" w:rsidRDefault="001B01FF" w:rsidP="0004004C">
      <w:pPr>
        <w:tabs>
          <w:tab w:val="left" w:pos="284"/>
        </w:tabs>
        <w:autoSpaceDE w:val="0"/>
        <w:autoSpaceDN w:val="0"/>
        <w:adjustRightInd w:val="0"/>
        <w:spacing w:after="120" w:line="240" w:lineRule="auto"/>
        <w:jc w:val="both"/>
        <w:rPr>
          <w:rFonts w:ascii="Calibri" w:hAnsi="Calibri" w:cs="Calibri"/>
          <w:bCs/>
          <w:iCs/>
        </w:rPr>
      </w:pPr>
      <w:r w:rsidRPr="0011042F">
        <w:rPr>
          <w:rFonts w:ascii="Calibri" w:hAnsi="Calibri" w:cs="Calibri"/>
          <w:bCs/>
          <w:iCs/>
        </w:rPr>
        <w:t>Organik tarımsal ürün veya organik tarımsal madde üreten ve satanlar; ambalajlarında aşağıdaki logo örneklerini kullanmak zorundadırlar.</w:t>
      </w:r>
      <w:r w:rsidRPr="006F30FF">
        <w:rPr>
          <w:rFonts w:ascii="Calibri" w:hAnsi="Calibri" w:cs="Calibri"/>
          <w:bCs/>
          <w:iCs/>
        </w:rPr>
        <w:t xml:space="preserve"> </w:t>
      </w:r>
    </w:p>
    <w:p w14:paraId="4D44943F" w14:textId="77777777" w:rsidR="001B01FF" w:rsidRPr="006F30FF" w:rsidRDefault="001B01FF" w:rsidP="0004004C">
      <w:pPr>
        <w:tabs>
          <w:tab w:val="left" w:pos="284"/>
        </w:tabs>
        <w:autoSpaceDE w:val="0"/>
        <w:autoSpaceDN w:val="0"/>
        <w:adjustRightInd w:val="0"/>
        <w:spacing w:after="120" w:line="240" w:lineRule="auto"/>
        <w:jc w:val="both"/>
        <w:rPr>
          <w:rFonts w:ascii="Calibri" w:hAnsi="Calibri" w:cs="Calibri"/>
          <w:bCs/>
          <w:iCs/>
        </w:rPr>
      </w:pPr>
      <w:r w:rsidRPr="006F30FF">
        <w:rPr>
          <w:rFonts w:ascii="Calibri" w:hAnsi="Calibri" w:cs="Calibri"/>
          <w:bCs/>
          <w:iCs/>
        </w:rPr>
        <w:t>Bu logoları üzerinde bulundurmayan ürünler organik olarak iç pazara sunulamaz, reklam ve tanıtım yapılamaz veya kısaltmalarıyla patent için başvuramazlar.</w:t>
      </w:r>
    </w:p>
    <w:p w14:paraId="5AF8243B" w14:textId="77777777" w:rsidR="001B01FF" w:rsidRPr="006F30FF" w:rsidRDefault="001B01FF" w:rsidP="0004004C">
      <w:pPr>
        <w:tabs>
          <w:tab w:val="left" w:pos="284"/>
        </w:tabs>
        <w:autoSpaceDE w:val="0"/>
        <w:autoSpaceDN w:val="0"/>
        <w:adjustRightInd w:val="0"/>
        <w:spacing w:after="120" w:line="240" w:lineRule="auto"/>
        <w:jc w:val="both"/>
        <w:rPr>
          <w:rFonts w:ascii="Calibri" w:hAnsi="Calibri" w:cs="Calibri"/>
          <w:bCs/>
          <w:iCs/>
        </w:rPr>
      </w:pPr>
      <w:r w:rsidRPr="006F30FF">
        <w:rPr>
          <w:rFonts w:ascii="Calibri" w:hAnsi="Calibri" w:cs="Calibri"/>
          <w:bCs/>
          <w:iCs/>
        </w:rPr>
        <w:t xml:space="preserve">Etiketi kullandırma yetkisi, Bakanlığa aittir. Bu logo, ilgili Yönetmelik hükümlerine göre üretimi yapılmış ham madde, yarı mamul veya mamul tarımsal organik üretim maddelerine, ilgili Yönetmeliğe uygunluğunun kabul edilerek yeniden sertifikalandırılan ithal ürünlere, yetkilendirilmiş kuruluşça kullandırılır. </w:t>
      </w:r>
    </w:p>
    <w:p w14:paraId="7C92C21F" w14:textId="77777777" w:rsidR="001B01FF" w:rsidRPr="006F30FF" w:rsidRDefault="001B01FF" w:rsidP="0004004C">
      <w:pPr>
        <w:tabs>
          <w:tab w:val="left" w:pos="284"/>
        </w:tabs>
        <w:autoSpaceDE w:val="0"/>
        <w:autoSpaceDN w:val="0"/>
        <w:adjustRightInd w:val="0"/>
        <w:spacing w:after="120" w:line="240" w:lineRule="auto"/>
        <w:jc w:val="both"/>
        <w:rPr>
          <w:rFonts w:ascii="Calibri" w:hAnsi="Calibri" w:cs="Calibri"/>
          <w:bCs/>
          <w:iCs/>
        </w:rPr>
      </w:pPr>
      <w:r w:rsidRPr="006F30FF">
        <w:rPr>
          <w:rFonts w:ascii="Calibri" w:hAnsi="Calibri" w:cs="Calibri"/>
          <w:bCs/>
          <w:iCs/>
        </w:rPr>
        <w:t>Geçiş süreci ürünlerinde organik ürün logosu kullanılmaz. İç pazara sunulan organik ürünlerde logo dili Türkçe olmalıdır.  Logoların çapı ambalajın büyüklüğüne göre 6 mm ile 40 mm arasında değişir. Verilen renkler dışındaki renkler ve tonlar kullanılamaz. Logolar aşağıda belirtilen tonlarda olmalıdır.</w:t>
      </w:r>
    </w:p>
    <w:p w14:paraId="252E2589"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rPr>
      </w:pPr>
    </w:p>
    <w:p w14:paraId="7662BF6D"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rPr>
      </w:pPr>
      <w:r w:rsidRPr="006F30FF">
        <w:rPr>
          <w:rFonts w:ascii="Calibri" w:hAnsi="Calibri" w:cs="Calibri"/>
        </w:rPr>
        <w:t>Logolarda kullanılacak renkler; yeşil, mavi, siyah ve beyazdır.</w:t>
      </w:r>
    </w:p>
    <w:p w14:paraId="45569D73"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rPr>
      </w:pPr>
    </w:p>
    <w:p w14:paraId="26E33180"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lang w:eastAsia="tr-TR"/>
        </w:rPr>
      </w:pPr>
      <w:r w:rsidRPr="006F30FF">
        <w:rPr>
          <w:rFonts w:ascii="Calibri" w:hAnsi="Calibri" w:cs="Calibri"/>
          <w:noProof/>
          <w:lang w:val="en-US"/>
        </w:rPr>
        <w:drawing>
          <wp:inline distT="0" distB="0" distL="0" distR="0" wp14:anchorId="720B3471" wp14:editId="32E7C8FD">
            <wp:extent cx="3207932" cy="49847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839" t="15520" r="16010" b="11958"/>
                    <a:stretch/>
                  </pic:blipFill>
                  <pic:spPr bwMode="auto">
                    <a:xfrm>
                      <a:off x="0" y="0"/>
                      <a:ext cx="3286058" cy="510615"/>
                    </a:xfrm>
                    <a:prstGeom prst="rect">
                      <a:avLst/>
                    </a:prstGeom>
                    <a:ln>
                      <a:noFill/>
                    </a:ln>
                    <a:extLst>
                      <a:ext uri="{53640926-AAD7-44D8-BBD7-CCE9431645EC}">
                        <a14:shadowObscured xmlns:a14="http://schemas.microsoft.com/office/drawing/2010/main"/>
                      </a:ext>
                    </a:extLst>
                  </pic:spPr>
                </pic:pic>
              </a:graphicData>
            </a:graphic>
          </wp:inline>
        </w:drawing>
      </w:r>
    </w:p>
    <w:p w14:paraId="74EEC47A" w14:textId="77777777" w:rsidR="001B01FF" w:rsidRPr="006F30FF" w:rsidRDefault="001B01FF" w:rsidP="0004004C">
      <w:pPr>
        <w:tabs>
          <w:tab w:val="left" w:pos="284"/>
        </w:tabs>
        <w:spacing w:before="100" w:beforeAutospacing="1" w:after="100" w:afterAutospacing="1"/>
        <w:jc w:val="both"/>
        <w:rPr>
          <w:rFonts w:ascii="Calibri" w:hAnsi="Calibri" w:cs="Calibri"/>
          <w:b/>
        </w:rPr>
      </w:pPr>
      <w:r w:rsidRPr="006F30FF">
        <w:rPr>
          <w:rFonts w:ascii="Calibri" w:hAnsi="Calibri" w:cs="Calibri"/>
          <w:noProof/>
          <w:lang w:val="en-US"/>
        </w:rPr>
        <mc:AlternateContent>
          <mc:Choice Requires="wps">
            <w:drawing>
              <wp:anchor distT="0" distB="0" distL="114300" distR="114300" simplePos="0" relativeHeight="251674624" behindDoc="0" locked="0" layoutInCell="1" allowOverlap="1" wp14:anchorId="01166828" wp14:editId="53A67CA1">
                <wp:simplePos x="0" y="0"/>
                <wp:positionH relativeFrom="column">
                  <wp:posOffset>4019550</wp:posOffset>
                </wp:positionH>
                <wp:positionV relativeFrom="paragraph">
                  <wp:posOffset>453390</wp:posOffset>
                </wp:positionV>
                <wp:extent cx="1228725" cy="209550"/>
                <wp:effectExtent l="0" t="0" r="9525" b="0"/>
                <wp:wrapThrough wrapText="bothSides">
                  <wp:wrapPolygon edited="0">
                    <wp:start x="0" y="0"/>
                    <wp:lineTo x="0" y="19636"/>
                    <wp:lineTo x="21433" y="19636"/>
                    <wp:lineTo x="21433" y="0"/>
                    <wp:lineTo x="0" y="0"/>
                  </wp:wrapPolygon>
                </wp:wrapThrough>
                <wp:docPr id="31" name="Metin Kutusu 31"/>
                <wp:cNvGraphicFramePr/>
                <a:graphic xmlns:a="http://schemas.openxmlformats.org/drawingml/2006/main">
                  <a:graphicData uri="http://schemas.microsoft.com/office/word/2010/wordprocessingShape">
                    <wps:wsp>
                      <wps:cNvSpPr txBox="1"/>
                      <wps:spPr>
                        <a:xfrm>
                          <a:off x="0" y="0"/>
                          <a:ext cx="1228725" cy="209550"/>
                        </a:xfrm>
                        <a:prstGeom prst="rect">
                          <a:avLst/>
                        </a:prstGeom>
                        <a:solidFill>
                          <a:prstClr val="white"/>
                        </a:solidFill>
                        <a:ln>
                          <a:noFill/>
                        </a:ln>
                        <a:effectLst/>
                      </wps:spPr>
                      <wps:txbx>
                        <w:txbxContent>
                          <w:p w14:paraId="53782092"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Fonlu Renkli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66828" id="Metin Kutusu 31" o:spid="_x0000_s1028" type="#_x0000_t202" style="position:absolute;margin-left:316.5pt;margin-top:35.7pt;width:96.7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" stroked="f">
                <v:textbox inset="0,0,0,0">
                  <w:txbxContent>
                    <w:p w14:paraId="53782092"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Fonlu Renkli Logo</w:t>
                      </w:r>
                    </w:p>
                  </w:txbxContent>
                </v:textbox>
                <w10:wrap type="through"/>
              </v:shape>
            </w:pict>
          </mc:Fallback>
        </mc:AlternateContent>
      </w:r>
      <w:r w:rsidRPr="006F30FF">
        <w:rPr>
          <w:rFonts w:ascii="Calibri" w:hAnsi="Calibri" w:cs="Calibri"/>
          <w:noProof/>
          <w:lang w:val="en-US"/>
        </w:rPr>
        <mc:AlternateContent>
          <mc:Choice Requires="wps">
            <w:drawing>
              <wp:anchor distT="0" distB="0" distL="114300" distR="114300" simplePos="0" relativeHeight="251672576" behindDoc="0" locked="0" layoutInCell="1" allowOverlap="1" wp14:anchorId="35080BE0" wp14:editId="10BC5816">
                <wp:simplePos x="0" y="0"/>
                <wp:positionH relativeFrom="column">
                  <wp:posOffset>1929130</wp:posOffset>
                </wp:positionH>
                <wp:positionV relativeFrom="paragraph">
                  <wp:posOffset>454025</wp:posOffset>
                </wp:positionV>
                <wp:extent cx="1381125" cy="219075"/>
                <wp:effectExtent l="0" t="0" r="9525" b="9525"/>
                <wp:wrapThrough wrapText="bothSides">
                  <wp:wrapPolygon edited="0">
                    <wp:start x="0" y="0"/>
                    <wp:lineTo x="0" y="20661"/>
                    <wp:lineTo x="21451" y="20661"/>
                    <wp:lineTo x="21451" y="0"/>
                    <wp:lineTo x="0" y="0"/>
                  </wp:wrapPolygon>
                </wp:wrapThrough>
                <wp:docPr id="29" name="Metin Kutusu 29"/>
                <wp:cNvGraphicFramePr/>
                <a:graphic xmlns:a="http://schemas.openxmlformats.org/drawingml/2006/main">
                  <a:graphicData uri="http://schemas.microsoft.com/office/word/2010/wordprocessingShape">
                    <wps:wsp>
                      <wps:cNvSpPr txBox="1"/>
                      <wps:spPr>
                        <a:xfrm>
                          <a:off x="0" y="0"/>
                          <a:ext cx="1381125" cy="219075"/>
                        </a:xfrm>
                        <a:prstGeom prst="rect">
                          <a:avLst/>
                        </a:prstGeom>
                        <a:solidFill>
                          <a:prstClr val="white"/>
                        </a:solidFill>
                        <a:ln>
                          <a:noFill/>
                        </a:ln>
                        <a:effectLst/>
                      </wps:spPr>
                      <wps:txbx>
                        <w:txbxContent>
                          <w:p w14:paraId="3622C961"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Çerçevesiz Renkli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80BE0" id="Metin Kutusu 29" o:spid="_x0000_s1029" type="#_x0000_t202" style="position:absolute;margin-left:151.9pt;margin-top:35.75pt;width:108.7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" stroked="f">
                <v:textbox inset="0,0,0,0">
                  <w:txbxContent>
                    <w:p w14:paraId="3622C961"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Çerçevesiz Renkli Logo</w:t>
                      </w:r>
                    </w:p>
                  </w:txbxContent>
                </v:textbox>
                <w10:wrap type="through"/>
              </v:shape>
            </w:pict>
          </mc:Fallback>
        </mc:AlternateContent>
      </w:r>
      <w:r w:rsidRPr="006F30FF">
        <w:rPr>
          <w:rFonts w:ascii="Calibri" w:hAnsi="Calibri" w:cs="Calibri"/>
          <w:noProof/>
          <w:lang w:val="en-US"/>
        </w:rPr>
        <mc:AlternateContent>
          <mc:Choice Requires="wps">
            <w:drawing>
              <wp:anchor distT="0" distB="0" distL="114300" distR="114300" simplePos="0" relativeHeight="251671552" behindDoc="0" locked="0" layoutInCell="1" allowOverlap="1" wp14:anchorId="248BF0F3" wp14:editId="27A77385">
                <wp:simplePos x="0" y="0"/>
                <wp:positionH relativeFrom="margin">
                  <wp:align>left</wp:align>
                </wp:positionH>
                <wp:positionV relativeFrom="paragraph">
                  <wp:posOffset>445135</wp:posOffset>
                </wp:positionV>
                <wp:extent cx="1228725" cy="209550"/>
                <wp:effectExtent l="0" t="0" r="9525" b="0"/>
                <wp:wrapThrough wrapText="bothSides">
                  <wp:wrapPolygon edited="0">
                    <wp:start x="0" y="0"/>
                    <wp:lineTo x="0" y="19636"/>
                    <wp:lineTo x="21433" y="19636"/>
                    <wp:lineTo x="21433" y="0"/>
                    <wp:lineTo x="0" y="0"/>
                  </wp:wrapPolygon>
                </wp:wrapThrough>
                <wp:docPr id="28" name="Metin Kutusu 28"/>
                <wp:cNvGraphicFramePr/>
                <a:graphic xmlns:a="http://schemas.openxmlformats.org/drawingml/2006/main">
                  <a:graphicData uri="http://schemas.microsoft.com/office/word/2010/wordprocessingShape">
                    <wps:wsp>
                      <wps:cNvSpPr txBox="1"/>
                      <wps:spPr>
                        <a:xfrm>
                          <a:off x="0" y="0"/>
                          <a:ext cx="1228725" cy="209550"/>
                        </a:xfrm>
                        <a:prstGeom prst="rect">
                          <a:avLst/>
                        </a:prstGeom>
                        <a:solidFill>
                          <a:prstClr val="white"/>
                        </a:solidFill>
                        <a:ln>
                          <a:noFill/>
                        </a:ln>
                        <a:effectLst/>
                      </wps:spPr>
                      <wps:txbx>
                        <w:txbxContent>
                          <w:p w14:paraId="290DF419"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Çerçeveli renkli L</w:t>
                            </w:r>
                            <w:r w:rsidRPr="005E2F95">
                              <w:rPr>
                                <w:b/>
                                <w:i w:val="0"/>
                                <w:color w:val="000000" w:themeColor="text1"/>
                                <w:sz w:val="22"/>
                              </w:rPr>
                              <w:t>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BF0F3" id="Metin Kutusu 28" o:spid="_x0000_s1030" type="#_x0000_t202" style="position:absolute;margin-left:0;margin-top:35.05pt;width:96.75pt;height:16.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" stroked="f">
                <v:textbox inset="0,0,0,0">
                  <w:txbxContent>
                    <w:p w14:paraId="290DF419"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Çerçeveli renkli L</w:t>
                      </w:r>
                      <w:r w:rsidRPr="005E2F95">
                        <w:rPr>
                          <w:b/>
                          <w:i w:val="0"/>
                          <w:color w:val="000000" w:themeColor="text1"/>
                          <w:sz w:val="22"/>
                        </w:rPr>
                        <w:t>ogo</w:t>
                      </w:r>
                    </w:p>
                  </w:txbxContent>
                </v:textbox>
                <w10:wrap type="through" anchorx="margin"/>
              </v:shape>
            </w:pict>
          </mc:Fallback>
        </mc:AlternateContent>
      </w:r>
      <w:r w:rsidRPr="006F30FF">
        <w:rPr>
          <w:rFonts w:ascii="Calibri" w:hAnsi="Calibri" w:cs="Calibri"/>
          <w:b/>
        </w:rPr>
        <w:t>Logo örnekleri;</w:t>
      </w:r>
    </w:p>
    <w:p w14:paraId="06F47961"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r w:rsidRPr="006F30FF">
        <w:rPr>
          <w:rFonts w:ascii="Calibri" w:hAnsi="Calibri" w:cs="Calibri"/>
          <w:noProof/>
          <w:color w:val="000000"/>
          <w:sz w:val="20"/>
          <w:szCs w:val="20"/>
          <w:lang w:val="en-US"/>
        </w:rPr>
        <w:lastRenderedPageBreak/>
        <w:drawing>
          <wp:anchor distT="0" distB="0" distL="114300" distR="114300" simplePos="0" relativeHeight="251673600" behindDoc="0" locked="0" layoutInCell="1" allowOverlap="1" wp14:anchorId="5E07759A" wp14:editId="5F378F4D">
            <wp:simplePos x="0" y="0"/>
            <wp:positionH relativeFrom="column">
              <wp:posOffset>4062095</wp:posOffset>
            </wp:positionH>
            <wp:positionV relativeFrom="paragraph">
              <wp:posOffset>157480</wp:posOffset>
            </wp:positionV>
            <wp:extent cx="1019175" cy="1019175"/>
            <wp:effectExtent l="0" t="0" r="9525" b="9525"/>
            <wp:wrapThrough wrapText="bothSides">
              <wp:wrapPolygon edited="0">
                <wp:start x="0" y="0"/>
                <wp:lineTo x="0" y="21398"/>
                <wp:lineTo x="21398" y="21398"/>
                <wp:lineTo x="21398" y="0"/>
                <wp:lineTo x="0" y="0"/>
              </wp:wrapPolygon>
            </wp:wrapThrough>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0FF">
        <w:rPr>
          <w:rFonts w:ascii="Calibri" w:hAnsi="Calibri" w:cs="Calibri"/>
          <w:noProof/>
          <w:color w:val="000000"/>
          <w:sz w:val="20"/>
          <w:szCs w:val="20"/>
          <w:lang w:val="en-US"/>
        </w:rPr>
        <w:drawing>
          <wp:anchor distT="0" distB="0" distL="114300" distR="114300" simplePos="0" relativeHeight="251670528" behindDoc="0" locked="0" layoutInCell="1" allowOverlap="1" wp14:anchorId="71816E90" wp14:editId="0D7B723E">
            <wp:simplePos x="0" y="0"/>
            <wp:positionH relativeFrom="column">
              <wp:posOffset>1945005</wp:posOffset>
            </wp:positionH>
            <wp:positionV relativeFrom="paragraph">
              <wp:posOffset>130175</wp:posOffset>
            </wp:positionV>
            <wp:extent cx="1183640" cy="1052830"/>
            <wp:effectExtent l="0" t="0" r="0" b="0"/>
            <wp:wrapThrough wrapText="bothSides">
              <wp:wrapPolygon edited="0">
                <wp:start x="0" y="0"/>
                <wp:lineTo x="0" y="21105"/>
                <wp:lineTo x="21206" y="21105"/>
                <wp:lineTo x="21206" y="0"/>
                <wp:lineTo x="0" y="0"/>
              </wp:wrapPolygon>
            </wp:wrapThrough>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3640" cy="105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0FF">
        <w:rPr>
          <w:rFonts w:ascii="Calibri" w:hAnsi="Calibri" w:cs="Calibri"/>
          <w:noProof/>
          <w:sz w:val="20"/>
          <w:szCs w:val="20"/>
          <w:lang w:val="en-US"/>
        </w:rPr>
        <w:drawing>
          <wp:anchor distT="0" distB="0" distL="114300" distR="114300" simplePos="0" relativeHeight="251666432" behindDoc="0" locked="0" layoutInCell="1" allowOverlap="1" wp14:anchorId="53DA659A" wp14:editId="7C789DCF">
            <wp:simplePos x="0" y="0"/>
            <wp:positionH relativeFrom="column">
              <wp:posOffset>52705</wp:posOffset>
            </wp:positionH>
            <wp:positionV relativeFrom="paragraph">
              <wp:posOffset>116840</wp:posOffset>
            </wp:positionV>
            <wp:extent cx="1042035" cy="1052830"/>
            <wp:effectExtent l="0" t="0" r="5715" b="0"/>
            <wp:wrapThrough wrapText="bothSides">
              <wp:wrapPolygon edited="0">
                <wp:start x="0" y="0"/>
                <wp:lineTo x="0" y="21105"/>
                <wp:lineTo x="21324" y="21105"/>
                <wp:lineTo x="21324" y="0"/>
                <wp:lineTo x="0" y="0"/>
              </wp:wrapPolygon>
            </wp:wrapThrough>
            <wp:docPr id="7" name="Resim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2035" cy="105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0FF">
        <w:rPr>
          <w:rFonts w:ascii="Calibri" w:hAnsi="Calibri" w:cs="Calibri"/>
          <w:sz w:val="20"/>
          <w:szCs w:val="20"/>
        </w:rPr>
        <w:t xml:space="preserve">                                                    </w:t>
      </w:r>
    </w:p>
    <w:p w14:paraId="6BE137DB"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r w:rsidRPr="006F30FF">
        <w:rPr>
          <w:rFonts w:ascii="Calibri" w:hAnsi="Calibri" w:cs="Calibri"/>
          <w:sz w:val="20"/>
          <w:szCs w:val="20"/>
        </w:rPr>
        <w:t xml:space="preserve">                                              </w:t>
      </w:r>
    </w:p>
    <w:p w14:paraId="3A28C08C"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p>
    <w:p w14:paraId="486F9B97" w14:textId="77777777" w:rsidR="001B01FF" w:rsidRDefault="001B01FF" w:rsidP="0004004C">
      <w:pPr>
        <w:pStyle w:val="stBilgi"/>
        <w:tabs>
          <w:tab w:val="clear" w:pos="4536"/>
          <w:tab w:val="clear" w:pos="9072"/>
          <w:tab w:val="left" w:pos="284"/>
        </w:tabs>
        <w:spacing w:before="240" w:after="240"/>
        <w:jc w:val="both"/>
        <w:rPr>
          <w:rFonts w:ascii="Calibri" w:hAnsi="Calibri" w:cs="Calibri"/>
          <w:sz w:val="20"/>
          <w:szCs w:val="20"/>
        </w:rPr>
      </w:pPr>
    </w:p>
    <w:p w14:paraId="6EBEC225" w14:textId="77777777" w:rsidR="003C61C2" w:rsidRPr="006F30FF" w:rsidRDefault="003C61C2" w:rsidP="0004004C">
      <w:pPr>
        <w:pStyle w:val="stBilgi"/>
        <w:tabs>
          <w:tab w:val="clear" w:pos="4536"/>
          <w:tab w:val="clear" w:pos="9072"/>
          <w:tab w:val="left" w:pos="284"/>
        </w:tabs>
        <w:spacing w:before="240" w:after="240"/>
        <w:jc w:val="both"/>
        <w:rPr>
          <w:rFonts w:ascii="Calibri" w:hAnsi="Calibri" w:cs="Calibri"/>
          <w:sz w:val="20"/>
          <w:szCs w:val="20"/>
        </w:rPr>
      </w:pPr>
    </w:p>
    <w:p w14:paraId="7CB0DCCC"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r w:rsidRPr="006F30FF">
        <w:rPr>
          <w:rFonts w:ascii="Calibri" w:hAnsi="Calibri" w:cs="Calibri"/>
          <w:noProof/>
          <w:lang w:val="en-US"/>
        </w:rPr>
        <mc:AlternateContent>
          <mc:Choice Requires="wps">
            <w:drawing>
              <wp:anchor distT="0" distB="0" distL="114300" distR="114300" simplePos="0" relativeHeight="251675648" behindDoc="0" locked="0" layoutInCell="1" allowOverlap="1" wp14:anchorId="3A4AF860" wp14:editId="69273D2F">
                <wp:simplePos x="0" y="0"/>
                <wp:positionH relativeFrom="margin">
                  <wp:posOffset>-152400</wp:posOffset>
                </wp:positionH>
                <wp:positionV relativeFrom="paragraph">
                  <wp:posOffset>11430</wp:posOffset>
                </wp:positionV>
                <wp:extent cx="1600200" cy="200025"/>
                <wp:effectExtent l="0" t="0" r="0" b="9525"/>
                <wp:wrapThrough wrapText="bothSides">
                  <wp:wrapPolygon edited="0">
                    <wp:start x="0" y="0"/>
                    <wp:lineTo x="0" y="20571"/>
                    <wp:lineTo x="21343" y="20571"/>
                    <wp:lineTo x="21343" y="0"/>
                    <wp:lineTo x="0" y="0"/>
                  </wp:wrapPolygon>
                </wp:wrapThrough>
                <wp:docPr id="160" name="Metin Kutusu 160"/>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prstClr val="white"/>
                        </a:solidFill>
                        <a:ln>
                          <a:noFill/>
                        </a:ln>
                        <a:effectLst/>
                      </wps:spPr>
                      <wps:txbx>
                        <w:txbxContent>
                          <w:p w14:paraId="79451968"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Çerçeveli Siyah-Beyaz L</w:t>
                            </w:r>
                            <w:r w:rsidRPr="005E2F95">
                              <w:rPr>
                                <w:b/>
                                <w:i w:val="0"/>
                                <w:color w:val="000000" w:themeColor="text1"/>
                                <w:sz w:val="22"/>
                              </w:rPr>
                              <w:t>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AF860" id="Metin Kutusu 160" o:spid="_x0000_s1031" type="#_x0000_t202" style="position:absolute;margin-left:-12pt;margin-top:.9pt;width:126pt;height:15.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" stroked="f">
                <v:textbox inset="0,0,0,0">
                  <w:txbxContent>
                    <w:p w14:paraId="79451968"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Çerçeveli Siyah-Beyaz L</w:t>
                      </w:r>
                      <w:r w:rsidRPr="005E2F95">
                        <w:rPr>
                          <w:b/>
                          <w:i w:val="0"/>
                          <w:color w:val="000000" w:themeColor="text1"/>
                          <w:sz w:val="22"/>
                        </w:rPr>
                        <w:t>ogo</w:t>
                      </w:r>
                    </w:p>
                  </w:txbxContent>
                </v:textbox>
                <w10:wrap type="through" anchorx="margin"/>
              </v:shape>
            </w:pict>
          </mc:Fallback>
        </mc:AlternateContent>
      </w:r>
      <w:r w:rsidRPr="006F30FF">
        <w:rPr>
          <w:rFonts w:ascii="Calibri" w:hAnsi="Calibri" w:cs="Calibri"/>
          <w:noProof/>
          <w:lang w:val="en-US"/>
        </w:rPr>
        <mc:AlternateContent>
          <mc:Choice Requires="wps">
            <w:drawing>
              <wp:anchor distT="0" distB="0" distL="114300" distR="114300" simplePos="0" relativeHeight="251677696" behindDoc="0" locked="0" layoutInCell="1" allowOverlap="1" wp14:anchorId="21632AC3" wp14:editId="746C49E3">
                <wp:simplePos x="0" y="0"/>
                <wp:positionH relativeFrom="column">
                  <wp:posOffset>3929380</wp:posOffset>
                </wp:positionH>
                <wp:positionV relativeFrom="paragraph">
                  <wp:posOffset>29210</wp:posOffset>
                </wp:positionV>
                <wp:extent cx="1409700" cy="190500"/>
                <wp:effectExtent l="0" t="0" r="0" b="0"/>
                <wp:wrapThrough wrapText="bothSides">
                  <wp:wrapPolygon edited="0">
                    <wp:start x="0" y="0"/>
                    <wp:lineTo x="0" y="19440"/>
                    <wp:lineTo x="21308" y="19440"/>
                    <wp:lineTo x="21308" y="0"/>
                    <wp:lineTo x="0" y="0"/>
                  </wp:wrapPolygon>
                </wp:wrapThrough>
                <wp:docPr id="162" name="Metin Kutusu 162"/>
                <wp:cNvGraphicFramePr/>
                <a:graphic xmlns:a="http://schemas.openxmlformats.org/drawingml/2006/main">
                  <a:graphicData uri="http://schemas.microsoft.com/office/word/2010/wordprocessingShape">
                    <wps:wsp>
                      <wps:cNvSpPr txBox="1"/>
                      <wps:spPr>
                        <a:xfrm>
                          <a:off x="0" y="0"/>
                          <a:ext cx="1409700" cy="190500"/>
                        </a:xfrm>
                        <a:prstGeom prst="rect">
                          <a:avLst/>
                        </a:prstGeom>
                        <a:solidFill>
                          <a:prstClr val="white"/>
                        </a:solidFill>
                        <a:ln>
                          <a:noFill/>
                        </a:ln>
                        <a:effectLst/>
                      </wps:spPr>
                      <wps:txbx>
                        <w:txbxContent>
                          <w:p w14:paraId="13E41D3F"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Fonlu Siyah-Beyaz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32AC3" id="Metin Kutusu 162" o:spid="_x0000_s1032" type="#_x0000_t202" style="position:absolute;margin-left:309.4pt;margin-top:2.3pt;width:111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" stroked="f">
                <v:textbox inset="0,0,0,0">
                  <w:txbxContent>
                    <w:p w14:paraId="13E41D3F"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Fonlu Siyah-Beyaz Logo</w:t>
                      </w:r>
                    </w:p>
                  </w:txbxContent>
                </v:textbox>
                <w10:wrap type="through"/>
              </v:shape>
            </w:pict>
          </mc:Fallback>
        </mc:AlternateContent>
      </w:r>
      <w:r w:rsidRPr="006F30FF">
        <w:rPr>
          <w:rFonts w:ascii="Calibri" w:hAnsi="Calibri" w:cs="Calibri"/>
          <w:noProof/>
          <w:lang w:val="en-US"/>
        </w:rPr>
        <mc:AlternateContent>
          <mc:Choice Requires="wps">
            <w:drawing>
              <wp:anchor distT="0" distB="0" distL="114300" distR="114300" simplePos="0" relativeHeight="251676672" behindDoc="0" locked="0" layoutInCell="1" allowOverlap="1" wp14:anchorId="795B7B81" wp14:editId="459DEF63">
                <wp:simplePos x="0" y="0"/>
                <wp:positionH relativeFrom="column">
                  <wp:posOffset>1805305</wp:posOffset>
                </wp:positionH>
                <wp:positionV relativeFrom="paragraph">
                  <wp:posOffset>29210</wp:posOffset>
                </wp:positionV>
                <wp:extent cx="1657350" cy="200025"/>
                <wp:effectExtent l="0" t="0" r="0" b="9525"/>
                <wp:wrapThrough wrapText="bothSides">
                  <wp:wrapPolygon edited="0">
                    <wp:start x="0" y="0"/>
                    <wp:lineTo x="0" y="20571"/>
                    <wp:lineTo x="21352" y="20571"/>
                    <wp:lineTo x="21352" y="0"/>
                    <wp:lineTo x="0" y="0"/>
                  </wp:wrapPolygon>
                </wp:wrapThrough>
                <wp:docPr id="161" name="Metin Kutusu 161"/>
                <wp:cNvGraphicFramePr/>
                <a:graphic xmlns:a="http://schemas.openxmlformats.org/drawingml/2006/main">
                  <a:graphicData uri="http://schemas.microsoft.com/office/word/2010/wordprocessingShape">
                    <wps:wsp>
                      <wps:cNvSpPr txBox="1"/>
                      <wps:spPr>
                        <a:xfrm>
                          <a:off x="0" y="0"/>
                          <a:ext cx="1657350" cy="200025"/>
                        </a:xfrm>
                        <a:prstGeom prst="rect">
                          <a:avLst/>
                        </a:prstGeom>
                        <a:solidFill>
                          <a:prstClr val="white"/>
                        </a:solidFill>
                        <a:ln>
                          <a:noFill/>
                        </a:ln>
                        <a:effectLst/>
                      </wps:spPr>
                      <wps:txbx>
                        <w:txbxContent>
                          <w:p w14:paraId="66A852F4"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Çerçevesiz Siyah-Beyaz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B7B81" id="Metin Kutusu 161" o:spid="_x0000_s1033" type="#_x0000_t202" style="position:absolute;margin-left:142.15pt;margin-top:2.3pt;width:130.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" stroked="f">
                <v:textbox inset="0,0,0,0">
                  <w:txbxContent>
                    <w:p w14:paraId="66A852F4" w14:textId="77777777" w:rsidR="00B85569" w:rsidRPr="005E2F95" w:rsidRDefault="00B85569" w:rsidP="001B01FF">
                      <w:pPr>
                        <w:pStyle w:val="ResimYazs"/>
                        <w:rPr>
                          <w:b/>
                          <w:i w:val="0"/>
                          <w:noProof/>
                          <w:color w:val="000000" w:themeColor="text1"/>
                          <w:sz w:val="24"/>
                          <w:szCs w:val="20"/>
                        </w:rPr>
                      </w:pPr>
                      <w:r>
                        <w:rPr>
                          <w:b/>
                          <w:i w:val="0"/>
                          <w:color w:val="000000" w:themeColor="text1"/>
                          <w:sz w:val="22"/>
                        </w:rPr>
                        <w:t>Çerçevesiz Siyah-Beyaz Logo</w:t>
                      </w:r>
                    </w:p>
                  </w:txbxContent>
                </v:textbox>
                <w10:wrap type="through"/>
              </v:shape>
            </w:pict>
          </mc:Fallback>
        </mc:AlternateContent>
      </w:r>
    </w:p>
    <w:p w14:paraId="2813825C"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r w:rsidRPr="006F30FF">
        <w:rPr>
          <w:rFonts w:ascii="Calibri" w:hAnsi="Calibri" w:cs="Calibri"/>
          <w:noProof/>
          <w:sz w:val="20"/>
          <w:szCs w:val="20"/>
          <w:lang w:val="en-US"/>
        </w:rPr>
        <w:drawing>
          <wp:anchor distT="0" distB="0" distL="114300" distR="114300" simplePos="0" relativeHeight="251669504" behindDoc="0" locked="0" layoutInCell="1" allowOverlap="1" wp14:anchorId="56F5759E" wp14:editId="21AE0145">
            <wp:simplePos x="0" y="0"/>
            <wp:positionH relativeFrom="column">
              <wp:posOffset>4072255</wp:posOffset>
            </wp:positionH>
            <wp:positionV relativeFrom="paragraph">
              <wp:posOffset>6350</wp:posOffset>
            </wp:positionV>
            <wp:extent cx="1084580" cy="1052830"/>
            <wp:effectExtent l="0" t="0" r="1270" b="0"/>
            <wp:wrapThrough wrapText="bothSides">
              <wp:wrapPolygon edited="0">
                <wp:start x="0" y="0"/>
                <wp:lineTo x="0" y="21105"/>
                <wp:lineTo x="21246" y="21105"/>
                <wp:lineTo x="21246" y="0"/>
                <wp:lineTo x="0" y="0"/>
              </wp:wrapPolygon>
            </wp:wrapThrough>
            <wp:docPr id="2" name="Resim 2"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4580" cy="105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0FF">
        <w:rPr>
          <w:rFonts w:ascii="Calibri" w:hAnsi="Calibri" w:cs="Calibri"/>
          <w:noProof/>
          <w:sz w:val="20"/>
          <w:szCs w:val="20"/>
          <w:lang w:val="en-US"/>
        </w:rPr>
        <w:drawing>
          <wp:anchor distT="0" distB="0" distL="114300" distR="114300" simplePos="0" relativeHeight="251667456" behindDoc="0" locked="0" layoutInCell="1" allowOverlap="1" wp14:anchorId="2B7389DC" wp14:editId="0A7C95F1">
            <wp:simplePos x="0" y="0"/>
            <wp:positionH relativeFrom="margin">
              <wp:align>left</wp:align>
            </wp:positionH>
            <wp:positionV relativeFrom="paragraph">
              <wp:posOffset>6350</wp:posOffset>
            </wp:positionV>
            <wp:extent cx="1243965" cy="1116330"/>
            <wp:effectExtent l="0" t="0" r="0" b="7620"/>
            <wp:wrapThrough wrapText="bothSides">
              <wp:wrapPolygon edited="0">
                <wp:start x="0" y="0"/>
                <wp:lineTo x="0" y="21379"/>
                <wp:lineTo x="21170" y="21379"/>
                <wp:lineTo x="21170" y="0"/>
                <wp:lineTo x="0" y="0"/>
              </wp:wrapPolygon>
            </wp:wrapThrough>
            <wp:docPr id="4" name="Resim 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4396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0FF">
        <w:rPr>
          <w:rFonts w:ascii="Calibri" w:hAnsi="Calibri" w:cs="Calibri"/>
          <w:noProof/>
          <w:sz w:val="20"/>
          <w:szCs w:val="20"/>
          <w:lang w:val="en-US"/>
        </w:rPr>
        <w:drawing>
          <wp:anchor distT="0" distB="0" distL="114300" distR="114300" simplePos="0" relativeHeight="251668480" behindDoc="0" locked="0" layoutInCell="1" allowOverlap="1" wp14:anchorId="6890E9EF" wp14:editId="1A6B562F">
            <wp:simplePos x="0" y="0"/>
            <wp:positionH relativeFrom="column">
              <wp:posOffset>2025650</wp:posOffset>
            </wp:positionH>
            <wp:positionV relativeFrom="paragraph">
              <wp:posOffset>6350</wp:posOffset>
            </wp:positionV>
            <wp:extent cx="1127125" cy="1148080"/>
            <wp:effectExtent l="0" t="0" r="0" b="0"/>
            <wp:wrapThrough wrapText="bothSides">
              <wp:wrapPolygon edited="0">
                <wp:start x="0" y="0"/>
                <wp:lineTo x="0" y="21146"/>
                <wp:lineTo x="21174" y="21146"/>
                <wp:lineTo x="21174" y="0"/>
                <wp:lineTo x="0" y="0"/>
              </wp:wrapPolygon>
            </wp:wrapThrough>
            <wp:docPr id="3" name="Resim 3"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27125" cy="1148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CCDD4"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p>
    <w:p w14:paraId="41F0FFA7" w14:textId="77777777" w:rsidR="001B01FF" w:rsidRPr="006F30FF" w:rsidRDefault="001B01FF" w:rsidP="0004004C">
      <w:pPr>
        <w:pStyle w:val="stBilgi"/>
        <w:tabs>
          <w:tab w:val="clear" w:pos="4536"/>
          <w:tab w:val="clear" w:pos="9072"/>
          <w:tab w:val="left" w:pos="284"/>
        </w:tabs>
        <w:spacing w:before="240" w:after="240"/>
        <w:jc w:val="both"/>
        <w:rPr>
          <w:rFonts w:ascii="Calibri" w:hAnsi="Calibri" w:cs="Calibri"/>
          <w:sz w:val="20"/>
          <w:szCs w:val="20"/>
        </w:rPr>
      </w:pPr>
    </w:p>
    <w:p w14:paraId="3EBD9962" w14:textId="77777777" w:rsidR="001B01FF" w:rsidRDefault="001B01FF" w:rsidP="0004004C">
      <w:pPr>
        <w:pStyle w:val="Default"/>
        <w:tabs>
          <w:tab w:val="left" w:pos="284"/>
        </w:tabs>
        <w:jc w:val="both"/>
        <w:rPr>
          <w:rFonts w:ascii="Calibri" w:hAnsi="Calibri" w:cs="Calibri"/>
          <w:sz w:val="22"/>
          <w:szCs w:val="22"/>
        </w:rPr>
      </w:pPr>
    </w:p>
    <w:p w14:paraId="075C02BF" w14:textId="77777777" w:rsidR="00C02B4E" w:rsidRPr="006F30FF" w:rsidRDefault="00C02B4E" w:rsidP="0004004C">
      <w:pPr>
        <w:pStyle w:val="Default"/>
        <w:tabs>
          <w:tab w:val="left" w:pos="284"/>
        </w:tabs>
        <w:jc w:val="both"/>
        <w:rPr>
          <w:rFonts w:ascii="Calibri" w:hAnsi="Calibri" w:cs="Calibri"/>
          <w:sz w:val="22"/>
          <w:szCs w:val="22"/>
        </w:rPr>
      </w:pPr>
    </w:p>
    <w:p w14:paraId="0AB2294F" w14:textId="77777777" w:rsidR="001B01FF" w:rsidRPr="006F30F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proofErr w:type="spellStart"/>
      <w:r w:rsidRPr="006F30FF">
        <w:rPr>
          <w:rFonts w:ascii="Calibri" w:hAnsi="Calibri" w:cs="Calibri"/>
          <w:b/>
          <w:iCs/>
        </w:rPr>
        <w:t>GlobalG.A.P</w:t>
      </w:r>
      <w:proofErr w:type="spellEnd"/>
      <w:r w:rsidRPr="006F30FF">
        <w:rPr>
          <w:rFonts w:ascii="Calibri" w:hAnsi="Calibri" w:cs="Calibri"/>
          <w:b/>
          <w:iCs/>
        </w:rPr>
        <w:t>. Logo ve Marka Kullanımı</w:t>
      </w:r>
    </w:p>
    <w:p w14:paraId="6FE773F8"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Ticari Markanın Kullanımı</w:t>
      </w:r>
    </w:p>
    <w:p w14:paraId="1D58DABF"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 xml:space="preserve">GLOBALG.A.P markasının tüm ticari markaları </w:t>
      </w:r>
      <w:proofErr w:type="spellStart"/>
      <w:r w:rsidRPr="006F30FF">
        <w:rPr>
          <w:rFonts w:ascii="Calibri" w:hAnsi="Calibri" w:cs="Calibri"/>
          <w:color w:val="000000"/>
          <w:lang w:eastAsia="tr-TR"/>
        </w:rPr>
        <w:t>FoodPLUS</w:t>
      </w:r>
      <w:proofErr w:type="spellEnd"/>
      <w:r w:rsidRPr="006F30FF">
        <w:rPr>
          <w:rFonts w:ascii="Calibri" w:hAnsi="Calibri" w:cs="Calibri"/>
          <w:color w:val="000000"/>
          <w:lang w:eastAsia="tr-TR"/>
        </w:rPr>
        <w:t xml:space="preserve"> </w:t>
      </w:r>
      <w:proofErr w:type="spellStart"/>
      <w:r w:rsidRPr="006F30FF">
        <w:rPr>
          <w:rFonts w:ascii="Calibri" w:hAnsi="Calibri" w:cs="Calibri"/>
          <w:color w:val="000000"/>
          <w:lang w:eastAsia="tr-TR"/>
        </w:rPr>
        <w:t>GmbH'ye</w:t>
      </w:r>
      <w:proofErr w:type="spellEnd"/>
      <w:r w:rsidRPr="006F30FF">
        <w:rPr>
          <w:rFonts w:ascii="Calibri" w:hAnsi="Calibri" w:cs="Calibri"/>
          <w:color w:val="000000"/>
          <w:lang w:eastAsia="tr-TR"/>
        </w:rPr>
        <w:t xml:space="preserve"> aittir. Bu belgede "ticari markalar" yalnızca aşağıdaki marka varlıklarını ifade eder.</w:t>
      </w:r>
    </w:p>
    <w:p w14:paraId="74CC895B"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p>
    <w:p w14:paraId="65BE5C32"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GLOBALG.A.P. kelime görüntüsü (kalın vurgulu ve GLOBALG.A.P. yeşil renkte):</w:t>
      </w:r>
    </w:p>
    <w:p w14:paraId="52E3D8FB"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r w:rsidRPr="006F30FF">
        <w:rPr>
          <w:rFonts w:ascii="Calibri" w:hAnsi="Calibri" w:cs="Calibri"/>
          <w:b/>
          <w:i/>
          <w:noProof/>
          <w:u w:val="single"/>
          <w:lang w:val="en-US" w:eastAsia="en-US"/>
        </w:rPr>
        <mc:AlternateContent>
          <mc:Choice Requires="wpg">
            <w:drawing>
              <wp:anchor distT="0" distB="0" distL="0" distR="0" simplePos="0" relativeHeight="251687936" behindDoc="0" locked="0" layoutInCell="1" allowOverlap="1" wp14:anchorId="22D6132E" wp14:editId="09AA97D7">
                <wp:simplePos x="0" y="0"/>
                <wp:positionH relativeFrom="margin">
                  <wp:posOffset>181610</wp:posOffset>
                </wp:positionH>
                <wp:positionV relativeFrom="paragraph">
                  <wp:posOffset>93345</wp:posOffset>
                </wp:positionV>
                <wp:extent cx="2002155" cy="244475"/>
                <wp:effectExtent l="0" t="0" r="0" b="3175"/>
                <wp:wrapNone/>
                <wp:docPr id="16" name="Gr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2155" cy="244475"/>
                          <a:chOff x="1574" y="209"/>
                          <a:chExt cx="3153" cy="385"/>
                        </a:xfrm>
                      </wpg:grpSpPr>
                      <pic:pic xmlns:pic="http://schemas.openxmlformats.org/drawingml/2006/picture">
                        <pic:nvPicPr>
                          <pic:cNvPr id="17"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573" y="214"/>
                            <a:ext cx="382" cy="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994" y="214"/>
                            <a:ext cx="61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AutoShape 5"/>
                        <wps:cNvSpPr>
                          <a:spLocks/>
                        </wps:cNvSpPr>
                        <wps:spPr bwMode="auto">
                          <a:xfrm>
                            <a:off x="2635" y="214"/>
                            <a:ext cx="1265" cy="380"/>
                          </a:xfrm>
                          <a:custGeom>
                            <a:avLst/>
                            <a:gdLst>
                              <a:gd name="T0" fmla="+- 0 2908 2636"/>
                              <a:gd name="T1" fmla="*/ T0 w 1265"/>
                              <a:gd name="T2" fmla="+- 0 432 215"/>
                              <a:gd name="T3" fmla="*/ 432 h 380"/>
                              <a:gd name="T4" fmla="+- 0 2872 2636"/>
                              <a:gd name="T5" fmla="*/ T4 w 1265"/>
                              <a:gd name="T6" fmla="+- 0 398 215"/>
                              <a:gd name="T7" fmla="*/ 398 h 380"/>
                              <a:gd name="T8" fmla="+- 0 2868 2636"/>
                              <a:gd name="T9" fmla="*/ T8 w 1265"/>
                              <a:gd name="T10" fmla="+- 0 378 215"/>
                              <a:gd name="T11" fmla="*/ 378 h 380"/>
                              <a:gd name="T12" fmla="+- 0 2895 2636"/>
                              <a:gd name="T13" fmla="*/ T12 w 1265"/>
                              <a:gd name="T14" fmla="+- 0 353 215"/>
                              <a:gd name="T15" fmla="*/ 353 h 380"/>
                              <a:gd name="T16" fmla="+- 0 2903 2636"/>
                              <a:gd name="T17" fmla="*/ T16 w 1265"/>
                              <a:gd name="T18" fmla="+- 0 302 215"/>
                              <a:gd name="T19" fmla="*/ 302 h 380"/>
                              <a:gd name="T20" fmla="+- 0 2893 2636"/>
                              <a:gd name="T21" fmla="*/ T20 w 1265"/>
                              <a:gd name="T22" fmla="+- 0 271 215"/>
                              <a:gd name="T23" fmla="*/ 271 h 380"/>
                              <a:gd name="T24" fmla="+- 0 2863 2636"/>
                              <a:gd name="T25" fmla="*/ T24 w 1265"/>
                              <a:gd name="T26" fmla="+- 0 241 215"/>
                              <a:gd name="T27" fmla="*/ 241 h 380"/>
                              <a:gd name="T28" fmla="+- 0 2826 2636"/>
                              <a:gd name="T29" fmla="*/ T28 w 1265"/>
                              <a:gd name="T30" fmla="+- 0 228 215"/>
                              <a:gd name="T31" fmla="*/ 228 h 380"/>
                              <a:gd name="T32" fmla="+- 0 2812 2636"/>
                              <a:gd name="T33" fmla="*/ T32 w 1265"/>
                              <a:gd name="T34" fmla="+- 0 502 215"/>
                              <a:gd name="T35" fmla="*/ 502 h 380"/>
                              <a:gd name="T36" fmla="+- 0 2762 2636"/>
                              <a:gd name="T37" fmla="*/ T36 w 1265"/>
                              <a:gd name="T38" fmla="+- 0 511 215"/>
                              <a:gd name="T39" fmla="*/ 511 h 380"/>
                              <a:gd name="T40" fmla="+- 0 2780 2636"/>
                              <a:gd name="T41" fmla="*/ T40 w 1265"/>
                              <a:gd name="T42" fmla="+- 0 432 215"/>
                              <a:gd name="T43" fmla="*/ 432 h 380"/>
                              <a:gd name="T44" fmla="+- 0 2822 2636"/>
                              <a:gd name="T45" fmla="*/ T44 w 1265"/>
                              <a:gd name="T46" fmla="+- 0 447 215"/>
                              <a:gd name="T47" fmla="*/ 447 h 380"/>
                              <a:gd name="T48" fmla="+- 0 2811 2636"/>
                              <a:gd name="T49" fmla="*/ T48 w 1265"/>
                              <a:gd name="T50" fmla="+- 0 226 215"/>
                              <a:gd name="T51" fmla="*/ 226 h 380"/>
                              <a:gd name="T52" fmla="+- 0 2798 2636"/>
                              <a:gd name="T53" fmla="*/ T52 w 1265"/>
                              <a:gd name="T54" fmla="+- 0 360 215"/>
                              <a:gd name="T55" fmla="*/ 360 h 380"/>
                              <a:gd name="T56" fmla="+- 0 2747 2636"/>
                              <a:gd name="T57" fmla="*/ T56 w 1265"/>
                              <a:gd name="T58" fmla="+- 0 368 215"/>
                              <a:gd name="T59" fmla="*/ 368 h 380"/>
                              <a:gd name="T60" fmla="+- 0 2766 2636"/>
                              <a:gd name="T61" fmla="*/ T60 w 1265"/>
                              <a:gd name="T62" fmla="+- 0 296 215"/>
                              <a:gd name="T63" fmla="*/ 296 h 380"/>
                              <a:gd name="T64" fmla="+- 0 2807 2636"/>
                              <a:gd name="T65" fmla="*/ T64 w 1265"/>
                              <a:gd name="T66" fmla="+- 0 309 215"/>
                              <a:gd name="T67" fmla="*/ 309 h 380"/>
                              <a:gd name="T68" fmla="+- 0 2787 2636"/>
                              <a:gd name="T69" fmla="*/ T68 w 1265"/>
                              <a:gd name="T70" fmla="+- 0 224 215"/>
                              <a:gd name="T71" fmla="*/ 224 h 380"/>
                              <a:gd name="T72" fmla="+- 0 2636 2636"/>
                              <a:gd name="T73" fmla="*/ T72 w 1265"/>
                              <a:gd name="T74" fmla="+- 0 585 215"/>
                              <a:gd name="T75" fmla="*/ 585 h 380"/>
                              <a:gd name="T76" fmla="+- 0 2811 2636"/>
                              <a:gd name="T77" fmla="*/ T76 w 1265"/>
                              <a:gd name="T78" fmla="+- 0 582 215"/>
                              <a:gd name="T79" fmla="*/ 582 h 380"/>
                              <a:gd name="T80" fmla="+- 0 2863 2636"/>
                              <a:gd name="T81" fmla="*/ T80 w 1265"/>
                              <a:gd name="T82" fmla="+- 0 571 215"/>
                              <a:gd name="T83" fmla="*/ 571 h 380"/>
                              <a:gd name="T84" fmla="+- 0 2901 2636"/>
                              <a:gd name="T85" fmla="*/ T84 w 1265"/>
                              <a:gd name="T86" fmla="+- 0 543 215"/>
                              <a:gd name="T87" fmla="*/ 543 h 380"/>
                              <a:gd name="T88" fmla="+- 0 2917 2636"/>
                              <a:gd name="T89" fmla="*/ T88 w 1265"/>
                              <a:gd name="T90" fmla="+- 0 509 215"/>
                              <a:gd name="T91" fmla="*/ 509 h 380"/>
                              <a:gd name="T92" fmla="+- 0 3267 2636"/>
                              <a:gd name="T93" fmla="*/ T92 w 1265"/>
                              <a:gd name="T94" fmla="+- 0 521 215"/>
                              <a:gd name="T95" fmla="*/ 521 h 380"/>
                              <a:gd name="T96" fmla="+- 0 3152 2636"/>
                              <a:gd name="T97" fmla="*/ T96 w 1265"/>
                              <a:gd name="T98" fmla="+- 0 223 215"/>
                              <a:gd name="T99" fmla="*/ 223 h 380"/>
                              <a:gd name="T100" fmla="+- 0 3092 2636"/>
                              <a:gd name="T101" fmla="*/ T100 w 1265"/>
                              <a:gd name="T102" fmla="+- 0 323 215"/>
                              <a:gd name="T103" fmla="*/ 323 h 380"/>
                              <a:gd name="T104" fmla="+- 0 3103 2636"/>
                              <a:gd name="T105" fmla="*/ T104 w 1265"/>
                              <a:gd name="T106" fmla="+- 0 282 215"/>
                              <a:gd name="T107" fmla="*/ 282 h 380"/>
                              <a:gd name="T108" fmla="+- 0 3152 2636"/>
                              <a:gd name="T109" fmla="*/ T108 w 1265"/>
                              <a:gd name="T110" fmla="+- 0 450 215"/>
                              <a:gd name="T111" fmla="*/ 450 h 380"/>
                              <a:gd name="T112" fmla="+- 0 3014 2636"/>
                              <a:gd name="T113" fmla="*/ T112 w 1265"/>
                              <a:gd name="T114" fmla="+- 0 585 215"/>
                              <a:gd name="T115" fmla="*/ 585 h 380"/>
                              <a:gd name="T116" fmla="+- 0 3289 2636"/>
                              <a:gd name="T117" fmla="*/ T116 w 1265"/>
                              <a:gd name="T118" fmla="+- 0 585 215"/>
                              <a:gd name="T119" fmla="*/ 585 h 380"/>
                              <a:gd name="T120" fmla="+- 0 3309 2636"/>
                              <a:gd name="T121" fmla="*/ T120 w 1265"/>
                              <a:gd name="T122" fmla="+- 0 223 215"/>
                              <a:gd name="T123" fmla="*/ 223 h 380"/>
                              <a:gd name="T124" fmla="+- 0 3529 2636"/>
                              <a:gd name="T125" fmla="*/ T124 w 1265"/>
                              <a:gd name="T126" fmla="+- 0 501 215"/>
                              <a:gd name="T127" fmla="*/ 501 h 380"/>
                              <a:gd name="T128" fmla="+- 0 3854 2636"/>
                              <a:gd name="T129" fmla="*/ T128 w 1265"/>
                              <a:gd name="T130" fmla="+- 0 437 215"/>
                              <a:gd name="T131" fmla="*/ 437 h 380"/>
                              <a:gd name="T132" fmla="+- 0 3814 2636"/>
                              <a:gd name="T133" fmla="*/ T132 w 1265"/>
                              <a:gd name="T134" fmla="+- 0 522 215"/>
                              <a:gd name="T135" fmla="*/ 522 h 380"/>
                              <a:gd name="T136" fmla="+- 0 3724 2636"/>
                              <a:gd name="T137" fmla="*/ T136 w 1265"/>
                              <a:gd name="T138" fmla="+- 0 555 215"/>
                              <a:gd name="T139" fmla="*/ 555 h 380"/>
                              <a:gd name="T140" fmla="+- 0 3622 2636"/>
                              <a:gd name="T141" fmla="*/ T140 w 1265"/>
                              <a:gd name="T142" fmla="+- 0 514 215"/>
                              <a:gd name="T143" fmla="*/ 514 h 380"/>
                              <a:gd name="T144" fmla="+- 0 3582 2636"/>
                              <a:gd name="T145" fmla="*/ T144 w 1265"/>
                              <a:gd name="T146" fmla="+- 0 407 215"/>
                              <a:gd name="T147" fmla="*/ 407 h 380"/>
                              <a:gd name="T148" fmla="+- 0 3622 2636"/>
                              <a:gd name="T149" fmla="*/ T148 w 1265"/>
                              <a:gd name="T150" fmla="+- 0 296 215"/>
                              <a:gd name="T151" fmla="*/ 296 h 380"/>
                              <a:gd name="T152" fmla="+- 0 3724 2636"/>
                              <a:gd name="T153" fmla="*/ T152 w 1265"/>
                              <a:gd name="T154" fmla="+- 0 254 215"/>
                              <a:gd name="T155" fmla="*/ 254 h 380"/>
                              <a:gd name="T156" fmla="+- 0 3791 2636"/>
                              <a:gd name="T157" fmla="*/ T156 w 1265"/>
                              <a:gd name="T158" fmla="+- 0 270 215"/>
                              <a:gd name="T159" fmla="*/ 270 h 380"/>
                              <a:gd name="T160" fmla="+- 0 3840 2636"/>
                              <a:gd name="T161" fmla="*/ T160 w 1265"/>
                              <a:gd name="T162" fmla="+- 0 320 215"/>
                              <a:gd name="T163" fmla="*/ 320 h 380"/>
                              <a:gd name="T164" fmla="+- 0 3831 2636"/>
                              <a:gd name="T165" fmla="*/ T164 w 1265"/>
                              <a:gd name="T166" fmla="+- 0 244 215"/>
                              <a:gd name="T167" fmla="*/ 244 h 380"/>
                              <a:gd name="T168" fmla="+- 0 3747 2636"/>
                              <a:gd name="T169" fmla="*/ T168 w 1265"/>
                              <a:gd name="T170" fmla="+- 0 216 215"/>
                              <a:gd name="T171" fmla="*/ 216 h 380"/>
                              <a:gd name="T172" fmla="+- 0 3667 2636"/>
                              <a:gd name="T173" fmla="*/ T172 w 1265"/>
                              <a:gd name="T174" fmla="+- 0 222 215"/>
                              <a:gd name="T175" fmla="*/ 222 h 380"/>
                              <a:gd name="T176" fmla="+- 0 3607 2636"/>
                              <a:gd name="T177" fmla="*/ T176 w 1265"/>
                              <a:gd name="T178" fmla="+- 0 251 215"/>
                              <a:gd name="T179" fmla="*/ 251 h 380"/>
                              <a:gd name="T180" fmla="+- 0 3559 2636"/>
                              <a:gd name="T181" fmla="*/ T180 w 1265"/>
                              <a:gd name="T182" fmla="+- 0 308 215"/>
                              <a:gd name="T183" fmla="*/ 308 h 380"/>
                              <a:gd name="T184" fmla="+- 0 3537 2636"/>
                              <a:gd name="T185" fmla="*/ T184 w 1265"/>
                              <a:gd name="T186" fmla="+- 0 385 215"/>
                              <a:gd name="T187" fmla="*/ 385 h 380"/>
                              <a:gd name="T188" fmla="+- 0 3550 2636"/>
                              <a:gd name="T189" fmla="*/ T188 w 1265"/>
                              <a:gd name="T190" fmla="+- 0 483 215"/>
                              <a:gd name="T191" fmla="*/ 483 h 380"/>
                              <a:gd name="T192" fmla="+- 0 3608 2636"/>
                              <a:gd name="T193" fmla="*/ T192 w 1265"/>
                              <a:gd name="T194" fmla="+- 0 560 215"/>
                              <a:gd name="T195" fmla="*/ 560 h 380"/>
                              <a:gd name="T196" fmla="+- 0 3660 2636"/>
                              <a:gd name="T197" fmla="*/ T196 w 1265"/>
                              <a:gd name="T198" fmla="+- 0 586 215"/>
                              <a:gd name="T199" fmla="*/ 586 h 380"/>
                              <a:gd name="T200" fmla="+- 0 3707 2636"/>
                              <a:gd name="T201" fmla="*/ T200 w 1265"/>
                              <a:gd name="T202" fmla="+- 0 594 215"/>
                              <a:gd name="T203" fmla="*/ 594 h 380"/>
                              <a:gd name="T204" fmla="+- 0 3825 2636"/>
                              <a:gd name="T205" fmla="*/ T204 w 1265"/>
                              <a:gd name="T206" fmla="+- 0 566 215"/>
                              <a:gd name="T207" fmla="*/ 566 h 380"/>
                              <a:gd name="T208" fmla="+- 0 3897 2636"/>
                              <a:gd name="T209" fmla="*/ T208 w 1265"/>
                              <a:gd name="T210" fmla="+- 0 450 215"/>
                              <a:gd name="T211" fmla="*/ 450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65" h="380">
                                <a:moveTo>
                                  <a:pt x="284" y="266"/>
                                </a:moveTo>
                                <a:lnTo>
                                  <a:pt x="282" y="247"/>
                                </a:lnTo>
                                <a:lnTo>
                                  <a:pt x="278" y="230"/>
                                </a:lnTo>
                                <a:lnTo>
                                  <a:pt x="272" y="217"/>
                                </a:lnTo>
                                <a:lnTo>
                                  <a:pt x="272" y="215"/>
                                </a:lnTo>
                                <a:lnTo>
                                  <a:pt x="262" y="202"/>
                                </a:lnTo>
                                <a:lnTo>
                                  <a:pt x="250" y="191"/>
                                </a:lnTo>
                                <a:lnTo>
                                  <a:pt x="236" y="183"/>
                                </a:lnTo>
                                <a:lnTo>
                                  <a:pt x="220" y="178"/>
                                </a:lnTo>
                                <a:lnTo>
                                  <a:pt x="202" y="175"/>
                                </a:lnTo>
                                <a:lnTo>
                                  <a:pt x="218" y="170"/>
                                </a:lnTo>
                                <a:lnTo>
                                  <a:pt x="232" y="163"/>
                                </a:lnTo>
                                <a:lnTo>
                                  <a:pt x="243" y="156"/>
                                </a:lnTo>
                                <a:lnTo>
                                  <a:pt x="247" y="153"/>
                                </a:lnTo>
                                <a:lnTo>
                                  <a:pt x="252" y="148"/>
                                </a:lnTo>
                                <a:lnTo>
                                  <a:pt x="259" y="138"/>
                                </a:lnTo>
                                <a:lnTo>
                                  <a:pt x="264" y="126"/>
                                </a:lnTo>
                                <a:lnTo>
                                  <a:pt x="267" y="113"/>
                                </a:lnTo>
                                <a:lnTo>
                                  <a:pt x="268" y="99"/>
                                </a:lnTo>
                                <a:lnTo>
                                  <a:pt x="267" y="87"/>
                                </a:lnTo>
                                <a:lnTo>
                                  <a:pt x="266" y="80"/>
                                </a:lnTo>
                                <a:lnTo>
                                  <a:pt x="265" y="76"/>
                                </a:lnTo>
                                <a:lnTo>
                                  <a:pt x="262" y="65"/>
                                </a:lnTo>
                                <a:lnTo>
                                  <a:pt x="257" y="56"/>
                                </a:lnTo>
                                <a:lnTo>
                                  <a:pt x="251" y="47"/>
                                </a:lnTo>
                                <a:lnTo>
                                  <a:pt x="244" y="39"/>
                                </a:lnTo>
                                <a:lnTo>
                                  <a:pt x="236" y="32"/>
                                </a:lnTo>
                                <a:lnTo>
                                  <a:pt x="227" y="26"/>
                                </a:lnTo>
                                <a:lnTo>
                                  <a:pt x="218" y="21"/>
                                </a:lnTo>
                                <a:lnTo>
                                  <a:pt x="207" y="18"/>
                                </a:lnTo>
                                <a:lnTo>
                                  <a:pt x="197" y="15"/>
                                </a:lnTo>
                                <a:lnTo>
                                  <a:pt x="190" y="13"/>
                                </a:lnTo>
                                <a:lnTo>
                                  <a:pt x="190" y="243"/>
                                </a:lnTo>
                                <a:lnTo>
                                  <a:pt x="190" y="272"/>
                                </a:lnTo>
                                <a:lnTo>
                                  <a:pt x="186" y="281"/>
                                </a:lnTo>
                                <a:lnTo>
                                  <a:pt x="176" y="287"/>
                                </a:lnTo>
                                <a:lnTo>
                                  <a:pt x="167" y="291"/>
                                </a:lnTo>
                                <a:lnTo>
                                  <a:pt x="156" y="294"/>
                                </a:lnTo>
                                <a:lnTo>
                                  <a:pt x="142" y="296"/>
                                </a:lnTo>
                                <a:lnTo>
                                  <a:pt x="126" y="296"/>
                                </a:lnTo>
                                <a:lnTo>
                                  <a:pt x="91" y="296"/>
                                </a:lnTo>
                                <a:lnTo>
                                  <a:pt x="91" y="217"/>
                                </a:lnTo>
                                <a:lnTo>
                                  <a:pt x="128" y="217"/>
                                </a:lnTo>
                                <a:lnTo>
                                  <a:pt x="144" y="217"/>
                                </a:lnTo>
                                <a:lnTo>
                                  <a:pt x="158" y="219"/>
                                </a:lnTo>
                                <a:lnTo>
                                  <a:pt x="169" y="222"/>
                                </a:lnTo>
                                <a:lnTo>
                                  <a:pt x="177" y="226"/>
                                </a:lnTo>
                                <a:lnTo>
                                  <a:pt x="186" y="232"/>
                                </a:lnTo>
                                <a:lnTo>
                                  <a:pt x="190" y="243"/>
                                </a:lnTo>
                                <a:lnTo>
                                  <a:pt x="190" y="13"/>
                                </a:lnTo>
                                <a:lnTo>
                                  <a:pt x="185" y="12"/>
                                </a:lnTo>
                                <a:lnTo>
                                  <a:pt x="175" y="11"/>
                                </a:lnTo>
                                <a:lnTo>
                                  <a:pt x="175" y="103"/>
                                </a:lnTo>
                                <a:lnTo>
                                  <a:pt x="175" y="130"/>
                                </a:lnTo>
                                <a:lnTo>
                                  <a:pt x="171" y="139"/>
                                </a:lnTo>
                                <a:lnTo>
                                  <a:pt x="162" y="145"/>
                                </a:lnTo>
                                <a:lnTo>
                                  <a:pt x="153" y="148"/>
                                </a:lnTo>
                                <a:lnTo>
                                  <a:pt x="142" y="151"/>
                                </a:lnTo>
                                <a:lnTo>
                                  <a:pt x="128" y="152"/>
                                </a:lnTo>
                                <a:lnTo>
                                  <a:pt x="111" y="153"/>
                                </a:lnTo>
                                <a:lnTo>
                                  <a:pt x="91" y="153"/>
                                </a:lnTo>
                                <a:lnTo>
                                  <a:pt x="91" y="80"/>
                                </a:lnTo>
                                <a:lnTo>
                                  <a:pt x="113" y="80"/>
                                </a:lnTo>
                                <a:lnTo>
                                  <a:pt x="130" y="81"/>
                                </a:lnTo>
                                <a:lnTo>
                                  <a:pt x="144" y="82"/>
                                </a:lnTo>
                                <a:lnTo>
                                  <a:pt x="155" y="85"/>
                                </a:lnTo>
                                <a:lnTo>
                                  <a:pt x="163" y="88"/>
                                </a:lnTo>
                                <a:lnTo>
                                  <a:pt x="171" y="94"/>
                                </a:lnTo>
                                <a:lnTo>
                                  <a:pt x="175" y="103"/>
                                </a:lnTo>
                                <a:lnTo>
                                  <a:pt x="175" y="11"/>
                                </a:lnTo>
                                <a:lnTo>
                                  <a:pt x="170" y="11"/>
                                </a:lnTo>
                                <a:lnTo>
                                  <a:pt x="151" y="9"/>
                                </a:lnTo>
                                <a:lnTo>
                                  <a:pt x="127" y="9"/>
                                </a:lnTo>
                                <a:lnTo>
                                  <a:pt x="99" y="8"/>
                                </a:lnTo>
                                <a:lnTo>
                                  <a:pt x="0" y="8"/>
                                </a:lnTo>
                                <a:lnTo>
                                  <a:pt x="0" y="370"/>
                                </a:lnTo>
                                <a:lnTo>
                                  <a:pt x="102" y="370"/>
                                </a:lnTo>
                                <a:lnTo>
                                  <a:pt x="131" y="369"/>
                                </a:lnTo>
                                <a:lnTo>
                                  <a:pt x="155" y="369"/>
                                </a:lnTo>
                                <a:lnTo>
                                  <a:pt x="175" y="367"/>
                                </a:lnTo>
                                <a:lnTo>
                                  <a:pt x="191" y="365"/>
                                </a:lnTo>
                                <a:lnTo>
                                  <a:pt x="204" y="363"/>
                                </a:lnTo>
                                <a:lnTo>
                                  <a:pt x="216" y="360"/>
                                </a:lnTo>
                                <a:lnTo>
                                  <a:pt x="227" y="356"/>
                                </a:lnTo>
                                <a:lnTo>
                                  <a:pt x="237" y="351"/>
                                </a:lnTo>
                                <a:lnTo>
                                  <a:pt x="247" y="345"/>
                                </a:lnTo>
                                <a:lnTo>
                                  <a:pt x="257" y="337"/>
                                </a:lnTo>
                                <a:lnTo>
                                  <a:pt x="265" y="328"/>
                                </a:lnTo>
                                <a:lnTo>
                                  <a:pt x="272" y="317"/>
                                </a:lnTo>
                                <a:lnTo>
                                  <a:pt x="277" y="306"/>
                                </a:lnTo>
                                <a:lnTo>
                                  <a:pt x="280" y="296"/>
                                </a:lnTo>
                                <a:lnTo>
                                  <a:pt x="281" y="294"/>
                                </a:lnTo>
                                <a:lnTo>
                                  <a:pt x="283" y="280"/>
                                </a:lnTo>
                                <a:lnTo>
                                  <a:pt x="284" y="266"/>
                                </a:lnTo>
                                <a:close/>
                                <a:moveTo>
                                  <a:pt x="653" y="370"/>
                                </a:moveTo>
                                <a:lnTo>
                                  <a:pt x="631" y="306"/>
                                </a:lnTo>
                                <a:lnTo>
                                  <a:pt x="606" y="235"/>
                                </a:lnTo>
                                <a:lnTo>
                                  <a:pt x="548" y="67"/>
                                </a:lnTo>
                                <a:lnTo>
                                  <a:pt x="528" y="8"/>
                                </a:lnTo>
                                <a:lnTo>
                                  <a:pt x="516" y="8"/>
                                </a:lnTo>
                                <a:lnTo>
                                  <a:pt x="516" y="235"/>
                                </a:lnTo>
                                <a:lnTo>
                                  <a:pt x="418" y="235"/>
                                </a:lnTo>
                                <a:lnTo>
                                  <a:pt x="454" y="115"/>
                                </a:lnTo>
                                <a:lnTo>
                                  <a:pt x="456" y="108"/>
                                </a:lnTo>
                                <a:lnTo>
                                  <a:pt x="458" y="100"/>
                                </a:lnTo>
                                <a:lnTo>
                                  <a:pt x="463" y="84"/>
                                </a:lnTo>
                                <a:lnTo>
                                  <a:pt x="465" y="76"/>
                                </a:lnTo>
                                <a:lnTo>
                                  <a:pt x="467" y="67"/>
                                </a:lnTo>
                                <a:lnTo>
                                  <a:pt x="476" y="106"/>
                                </a:lnTo>
                                <a:lnTo>
                                  <a:pt x="478" y="112"/>
                                </a:lnTo>
                                <a:lnTo>
                                  <a:pt x="479" y="115"/>
                                </a:lnTo>
                                <a:lnTo>
                                  <a:pt x="516" y="235"/>
                                </a:lnTo>
                                <a:lnTo>
                                  <a:pt x="516" y="8"/>
                                </a:lnTo>
                                <a:lnTo>
                                  <a:pt x="405" y="8"/>
                                </a:lnTo>
                                <a:lnTo>
                                  <a:pt x="280" y="370"/>
                                </a:lnTo>
                                <a:lnTo>
                                  <a:pt x="378" y="370"/>
                                </a:lnTo>
                                <a:lnTo>
                                  <a:pt x="397" y="306"/>
                                </a:lnTo>
                                <a:lnTo>
                                  <a:pt x="537" y="306"/>
                                </a:lnTo>
                                <a:lnTo>
                                  <a:pt x="555" y="370"/>
                                </a:lnTo>
                                <a:lnTo>
                                  <a:pt x="653" y="370"/>
                                </a:lnTo>
                                <a:close/>
                                <a:moveTo>
                                  <a:pt x="893" y="286"/>
                                </a:moveTo>
                                <a:lnTo>
                                  <a:pt x="771" y="286"/>
                                </a:lnTo>
                                <a:lnTo>
                                  <a:pt x="771" y="8"/>
                                </a:lnTo>
                                <a:lnTo>
                                  <a:pt x="673" y="8"/>
                                </a:lnTo>
                                <a:lnTo>
                                  <a:pt x="673" y="286"/>
                                </a:lnTo>
                                <a:lnTo>
                                  <a:pt x="673" y="370"/>
                                </a:lnTo>
                                <a:lnTo>
                                  <a:pt x="893" y="370"/>
                                </a:lnTo>
                                <a:lnTo>
                                  <a:pt x="893" y="286"/>
                                </a:lnTo>
                                <a:close/>
                                <a:moveTo>
                                  <a:pt x="1264" y="183"/>
                                </a:moveTo>
                                <a:lnTo>
                                  <a:pt x="1115" y="183"/>
                                </a:lnTo>
                                <a:lnTo>
                                  <a:pt x="1115" y="222"/>
                                </a:lnTo>
                                <a:lnTo>
                                  <a:pt x="1218" y="222"/>
                                </a:lnTo>
                                <a:lnTo>
                                  <a:pt x="1214" y="247"/>
                                </a:lnTo>
                                <a:lnTo>
                                  <a:pt x="1206" y="269"/>
                                </a:lnTo>
                                <a:lnTo>
                                  <a:pt x="1194" y="290"/>
                                </a:lnTo>
                                <a:lnTo>
                                  <a:pt x="1178" y="307"/>
                                </a:lnTo>
                                <a:lnTo>
                                  <a:pt x="1159" y="322"/>
                                </a:lnTo>
                                <a:lnTo>
                                  <a:pt x="1137" y="332"/>
                                </a:lnTo>
                                <a:lnTo>
                                  <a:pt x="1114" y="338"/>
                                </a:lnTo>
                                <a:lnTo>
                                  <a:pt x="1088" y="340"/>
                                </a:lnTo>
                                <a:lnTo>
                                  <a:pt x="1058" y="338"/>
                                </a:lnTo>
                                <a:lnTo>
                                  <a:pt x="1031" y="330"/>
                                </a:lnTo>
                                <a:lnTo>
                                  <a:pt x="1007" y="317"/>
                                </a:lnTo>
                                <a:lnTo>
                                  <a:pt x="986" y="299"/>
                                </a:lnTo>
                                <a:lnTo>
                                  <a:pt x="969" y="277"/>
                                </a:lnTo>
                                <a:lnTo>
                                  <a:pt x="956" y="251"/>
                                </a:lnTo>
                                <a:lnTo>
                                  <a:pt x="949" y="223"/>
                                </a:lnTo>
                                <a:lnTo>
                                  <a:pt x="946" y="192"/>
                                </a:lnTo>
                                <a:lnTo>
                                  <a:pt x="949" y="160"/>
                                </a:lnTo>
                                <a:lnTo>
                                  <a:pt x="956" y="130"/>
                                </a:lnTo>
                                <a:lnTo>
                                  <a:pt x="968" y="104"/>
                                </a:lnTo>
                                <a:lnTo>
                                  <a:pt x="986" y="81"/>
                                </a:lnTo>
                                <a:lnTo>
                                  <a:pt x="1007" y="62"/>
                                </a:lnTo>
                                <a:lnTo>
                                  <a:pt x="1031" y="49"/>
                                </a:lnTo>
                                <a:lnTo>
                                  <a:pt x="1058" y="41"/>
                                </a:lnTo>
                                <a:lnTo>
                                  <a:pt x="1088" y="39"/>
                                </a:lnTo>
                                <a:lnTo>
                                  <a:pt x="1106" y="40"/>
                                </a:lnTo>
                                <a:lnTo>
                                  <a:pt x="1124" y="43"/>
                                </a:lnTo>
                                <a:lnTo>
                                  <a:pt x="1140" y="48"/>
                                </a:lnTo>
                                <a:lnTo>
                                  <a:pt x="1155" y="55"/>
                                </a:lnTo>
                                <a:lnTo>
                                  <a:pt x="1169" y="64"/>
                                </a:lnTo>
                                <a:lnTo>
                                  <a:pt x="1182" y="76"/>
                                </a:lnTo>
                                <a:lnTo>
                                  <a:pt x="1193" y="89"/>
                                </a:lnTo>
                                <a:lnTo>
                                  <a:pt x="1204" y="105"/>
                                </a:lnTo>
                                <a:lnTo>
                                  <a:pt x="1240" y="76"/>
                                </a:lnTo>
                                <a:lnTo>
                                  <a:pt x="1226" y="58"/>
                                </a:lnTo>
                                <a:lnTo>
                                  <a:pt x="1211" y="42"/>
                                </a:lnTo>
                                <a:lnTo>
                                  <a:pt x="1195" y="29"/>
                                </a:lnTo>
                                <a:lnTo>
                                  <a:pt x="1177" y="19"/>
                                </a:lnTo>
                                <a:lnTo>
                                  <a:pt x="1157" y="10"/>
                                </a:lnTo>
                                <a:lnTo>
                                  <a:pt x="1135" y="5"/>
                                </a:lnTo>
                                <a:lnTo>
                                  <a:pt x="1111" y="1"/>
                                </a:lnTo>
                                <a:lnTo>
                                  <a:pt x="1086" y="0"/>
                                </a:lnTo>
                                <a:lnTo>
                                  <a:pt x="1067" y="1"/>
                                </a:lnTo>
                                <a:lnTo>
                                  <a:pt x="1049" y="3"/>
                                </a:lnTo>
                                <a:lnTo>
                                  <a:pt x="1031" y="7"/>
                                </a:lnTo>
                                <a:lnTo>
                                  <a:pt x="1015" y="12"/>
                                </a:lnTo>
                                <a:lnTo>
                                  <a:pt x="999" y="18"/>
                                </a:lnTo>
                                <a:lnTo>
                                  <a:pt x="984" y="26"/>
                                </a:lnTo>
                                <a:lnTo>
                                  <a:pt x="971" y="36"/>
                                </a:lnTo>
                                <a:lnTo>
                                  <a:pt x="958" y="47"/>
                                </a:lnTo>
                                <a:lnTo>
                                  <a:pt x="944" y="61"/>
                                </a:lnTo>
                                <a:lnTo>
                                  <a:pt x="933" y="77"/>
                                </a:lnTo>
                                <a:lnTo>
                                  <a:pt x="923" y="93"/>
                                </a:lnTo>
                                <a:lnTo>
                                  <a:pt x="915" y="111"/>
                                </a:lnTo>
                                <a:lnTo>
                                  <a:pt x="908" y="130"/>
                                </a:lnTo>
                                <a:lnTo>
                                  <a:pt x="904" y="149"/>
                                </a:lnTo>
                                <a:lnTo>
                                  <a:pt x="901" y="170"/>
                                </a:lnTo>
                                <a:lnTo>
                                  <a:pt x="900" y="192"/>
                                </a:lnTo>
                                <a:lnTo>
                                  <a:pt x="902" y="219"/>
                                </a:lnTo>
                                <a:lnTo>
                                  <a:pt x="906" y="244"/>
                                </a:lnTo>
                                <a:lnTo>
                                  <a:pt x="914" y="268"/>
                                </a:lnTo>
                                <a:lnTo>
                                  <a:pt x="924" y="290"/>
                                </a:lnTo>
                                <a:lnTo>
                                  <a:pt x="938" y="311"/>
                                </a:lnTo>
                                <a:lnTo>
                                  <a:pt x="953" y="329"/>
                                </a:lnTo>
                                <a:lnTo>
                                  <a:pt x="972" y="345"/>
                                </a:lnTo>
                                <a:lnTo>
                                  <a:pt x="993" y="358"/>
                                </a:lnTo>
                                <a:lnTo>
                                  <a:pt x="1003" y="363"/>
                                </a:lnTo>
                                <a:lnTo>
                                  <a:pt x="1013" y="367"/>
                                </a:lnTo>
                                <a:lnTo>
                                  <a:pt x="1024" y="371"/>
                                </a:lnTo>
                                <a:lnTo>
                                  <a:pt x="1035" y="374"/>
                                </a:lnTo>
                                <a:lnTo>
                                  <a:pt x="1047" y="376"/>
                                </a:lnTo>
                                <a:lnTo>
                                  <a:pt x="1059" y="378"/>
                                </a:lnTo>
                                <a:lnTo>
                                  <a:pt x="1071" y="379"/>
                                </a:lnTo>
                                <a:lnTo>
                                  <a:pt x="1084" y="379"/>
                                </a:lnTo>
                                <a:lnTo>
                                  <a:pt x="1123" y="376"/>
                                </a:lnTo>
                                <a:lnTo>
                                  <a:pt x="1159" y="367"/>
                                </a:lnTo>
                                <a:lnTo>
                                  <a:pt x="1189" y="351"/>
                                </a:lnTo>
                                <a:lnTo>
                                  <a:pt x="1216" y="330"/>
                                </a:lnTo>
                                <a:lnTo>
                                  <a:pt x="1237" y="303"/>
                                </a:lnTo>
                                <a:lnTo>
                                  <a:pt x="1252" y="271"/>
                                </a:lnTo>
                                <a:lnTo>
                                  <a:pt x="1261" y="235"/>
                                </a:lnTo>
                                <a:lnTo>
                                  <a:pt x="1264" y="195"/>
                                </a:lnTo>
                                <a:lnTo>
                                  <a:pt x="1264" y="183"/>
                                </a:lnTo>
                                <a:close/>
                              </a:path>
                            </a:pathLst>
                          </a:custGeom>
                          <a:solidFill>
                            <a:srgbClr val="13A1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027" y="209"/>
                            <a:ext cx="329"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522" y="223"/>
                            <a:ext cx="204"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AutoShape 8"/>
                        <wps:cNvSpPr>
                          <a:spLocks/>
                        </wps:cNvSpPr>
                        <wps:spPr bwMode="auto">
                          <a:xfrm>
                            <a:off x="3922" y="545"/>
                            <a:ext cx="538" cy="42"/>
                          </a:xfrm>
                          <a:custGeom>
                            <a:avLst/>
                            <a:gdLst>
                              <a:gd name="T0" fmla="+- 0 3965 3923"/>
                              <a:gd name="T1" fmla="*/ T0 w 538"/>
                              <a:gd name="T2" fmla="+- 0 561 546"/>
                              <a:gd name="T3" fmla="*/ 561 h 42"/>
                              <a:gd name="T4" fmla="+- 0 3963 3923"/>
                              <a:gd name="T5" fmla="*/ T4 w 538"/>
                              <a:gd name="T6" fmla="+- 0 556 546"/>
                              <a:gd name="T7" fmla="*/ 556 h 42"/>
                              <a:gd name="T8" fmla="+- 0 3955 3923"/>
                              <a:gd name="T9" fmla="*/ T8 w 538"/>
                              <a:gd name="T10" fmla="+- 0 548 546"/>
                              <a:gd name="T11" fmla="*/ 548 h 42"/>
                              <a:gd name="T12" fmla="+- 0 3950 3923"/>
                              <a:gd name="T13" fmla="*/ T12 w 538"/>
                              <a:gd name="T14" fmla="+- 0 546 546"/>
                              <a:gd name="T15" fmla="*/ 546 h 42"/>
                              <a:gd name="T16" fmla="+- 0 3938 3923"/>
                              <a:gd name="T17" fmla="*/ T16 w 538"/>
                              <a:gd name="T18" fmla="+- 0 546 546"/>
                              <a:gd name="T19" fmla="*/ 546 h 42"/>
                              <a:gd name="T20" fmla="+- 0 3933 3923"/>
                              <a:gd name="T21" fmla="*/ T20 w 538"/>
                              <a:gd name="T22" fmla="+- 0 548 546"/>
                              <a:gd name="T23" fmla="*/ 548 h 42"/>
                              <a:gd name="T24" fmla="+- 0 3925 3923"/>
                              <a:gd name="T25" fmla="*/ T24 w 538"/>
                              <a:gd name="T26" fmla="+- 0 556 546"/>
                              <a:gd name="T27" fmla="*/ 556 h 42"/>
                              <a:gd name="T28" fmla="+- 0 3923 3923"/>
                              <a:gd name="T29" fmla="*/ T28 w 538"/>
                              <a:gd name="T30" fmla="+- 0 561 546"/>
                              <a:gd name="T31" fmla="*/ 561 h 42"/>
                              <a:gd name="T32" fmla="+- 0 3923 3923"/>
                              <a:gd name="T33" fmla="*/ T32 w 538"/>
                              <a:gd name="T34" fmla="+- 0 573 546"/>
                              <a:gd name="T35" fmla="*/ 573 h 42"/>
                              <a:gd name="T36" fmla="+- 0 3925 3923"/>
                              <a:gd name="T37" fmla="*/ T36 w 538"/>
                              <a:gd name="T38" fmla="+- 0 578 546"/>
                              <a:gd name="T39" fmla="*/ 578 h 42"/>
                              <a:gd name="T40" fmla="+- 0 3933 3923"/>
                              <a:gd name="T41" fmla="*/ T40 w 538"/>
                              <a:gd name="T42" fmla="+- 0 586 546"/>
                              <a:gd name="T43" fmla="*/ 586 h 42"/>
                              <a:gd name="T44" fmla="+- 0 3938 3923"/>
                              <a:gd name="T45" fmla="*/ T44 w 538"/>
                              <a:gd name="T46" fmla="+- 0 587 546"/>
                              <a:gd name="T47" fmla="*/ 587 h 42"/>
                              <a:gd name="T48" fmla="+- 0 3950 3923"/>
                              <a:gd name="T49" fmla="*/ T48 w 538"/>
                              <a:gd name="T50" fmla="+- 0 587 546"/>
                              <a:gd name="T51" fmla="*/ 587 h 42"/>
                              <a:gd name="T52" fmla="+- 0 3955 3923"/>
                              <a:gd name="T53" fmla="*/ T52 w 538"/>
                              <a:gd name="T54" fmla="+- 0 586 546"/>
                              <a:gd name="T55" fmla="*/ 586 h 42"/>
                              <a:gd name="T56" fmla="+- 0 3963 3923"/>
                              <a:gd name="T57" fmla="*/ T56 w 538"/>
                              <a:gd name="T58" fmla="+- 0 578 546"/>
                              <a:gd name="T59" fmla="*/ 578 h 42"/>
                              <a:gd name="T60" fmla="+- 0 3965 3923"/>
                              <a:gd name="T61" fmla="*/ T60 w 538"/>
                              <a:gd name="T62" fmla="+- 0 573 546"/>
                              <a:gd name="T63" fmla="*/ 573 h 42"/>
                              <a:gd name="T64" fmla="+- 0 3965 3923"/>
                              <a:gd name="T65" fmla="*/ T64 w 538"/>
                              <a:gd name="T66" fmla="+- 0 561 546"/>
                              <a:gd name="T67" fmla="*/ 561 h 42"/>
                              <a:gd name="T68" fmla="+- 0 4461 3923"/>
                              <a:gd name="T69" fmla="*/ T68 w 538"/>
                              <a:gd name="T70" fmla="+- 0 561 546"/>
                              <a:gd name="T71" fmla="*/ 561 h 42"/>
                              <a:gd name="T72" fmla="+- 0 4459 3923"/>
                              <a:gd name="T73" fmla="*/ T72 w 538"/>
                              <a:gd name="T74" fmla="+- 0 556 546"/>
                              <a:gd name="T75" fmla="*/ 556 h 42"/>
                              <a:gd name="T76" fmla="+- 0 4450 3923"/>
                              <a:gd name="T77" fmla="*/ T76 w 538"/>
                              <a:gd name="T78" fmla="+- 0 548 546"/>
                              <a:gd name="T79" fmla="*/ 548 h 42"/>
                              <a:gd name="T80" fmla="+- 0 4445 3923"/>
                              <a:gd name="T81" fmla="*/ T80 w 538"/>
                              <a:gd name="T82" fmla="+- 0 546 546"/>
                              <a:gd name="T83" fmla="*/ 546 h 42"/>
                              <a:gd name="T84" fmla="+- 0 4433 3923"/>
                              <a:gd name="T85" fmla="*/ T84 w 538"/>
                              <a:gd name="T86" fmla="+- 0 546 546"/>
                              <a:gd name="T87" fmla="*/ 546 h 42"/>
                              <a:gd name="T88" fmla="+- 0 4428 3923"/>
                              <a:gd name="T89" fmla="*/ T88 w 538"/>
                              <a:gd name="T90" fmla="+- 0 548 546"/>
                              <a:gd name="T91" fmla="*/ 548 h 42"/>
                              <a:gd name="T92" fmla="+- 0 4420 3923"/>
                              <a:gd name="T93" fmla="*/ T92 w 538"/>
                              <a:gd name="T94" fmla="+- 0 556 546"/>
                              <a:gd name="T95" fmla="*/ 556 h 42"/>
                              <a:gd name="T96" fmla="+- 0 4418 3923"/>
                              <a:gd name="T97" fmla="*/ T96 w 538"/>
                              <a:gd name="T98" fmla="+- 0 561 546"/>
                              <a:gd name="T99" fmla="*/ 561 h 42"/>
                              <a:gd name="T100" fmla="+- 0 4418 3923"/>
                              <a:gd name="T101" fmla="*/ T100 w 538"/>
                              <a:gd name="T102" fmla="+- 0 573 546"/>
                              <a:gd name="T103" fmla="*/ 573 h 42"/>
                              <a:gd name="T104" fmla="+- 0 4420 3923"/>
                              <a:gd name="T105" fmla="*/ T104 w 538"/>
                              <a:gd name="T106" fmla="+- 0 578 546"/>
                              <a:gd name="T107" fmla="*/ 578 h 42"/>
                              <a:gd name="T108" fmla="+- 0 4428 3923"/>
                              <a:gd name="T109" fmla="*/ T108 w 538"/>
                              <a:gd name="T110" fmla="+- 0 586 546"/>
                              <a:gd name="T111" fmla="*/ 586 h 42"/>
                              <a:gd name="T112" fmla="+- 0 4433 3923"/>
                              <a:gd name="T113" fmla="*/ T112 w 538"/>
                              <a:gd name="T114" fmla="+- 0 587 546"/>
                              <a:gd name="T115" fmla="*/ 587 h 42"/>
                              <a:gd name="T116" fmla="+- 0 4445 3923"/>
                              <a:gd name="T117" fmla="*/ T116 w 538"/>
                              <a:gd name="T118" fmla="+- 0 587 546"/>
                              <a:gd name="T119" fmla="*/ 587 h 42"/>
                              <a:gd name="T120" fmla="+- 0 4450 3923"/>
                              <a:gd name="T121" fmla="*/ T120 w 538"/>
                              <a:gd name="T122" fmla="+- 0 586 546"/>
                              <a:gd name="T123" fmla="*/ 586 h 42"/>
                              <a:gd name="T124" fmla="+- 0 4459 3923"/>
                              <a:gd name="T125" fmla="*/ T124 w 538"/>
                              <a:gd name="T126" fmla="+- 0 578 546"/>
                              <a:gd name="T127" fmla="*/ 578 h 42"/>
                              <a:gd name="T128" fmla="+- 0 4461 3923"/>
                              <a:gd name="T129" fmla="*/ T128 w 538"/>
                              <a:gd name="T130" fmla="+- 0 573 546"/>
                              <a:gd name="T131" fmla="*/ 573 h 42"/>
                              <a:gd name="T132" fmla="+- 0 4461 3923"/>
                              <a:gd name="T133" fmla="*/ T132 w 538"/>
                              <a:gd name="T134" fmla="+- 0 561 546"/>
                              <a:gd name="T135" fmla="*/ 561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38" h="42">
                                <a:moveTo>
                                  <a:pt x="42" y="15"/>
                                </a:moveTo>
                                <a:lnTo>
                                  <a:pt x="40" y="10"/>
                                </a:lnTo>
                                <a:lnTo>
                                  <a:pt x="32" y="2"/>
                                </a:lnTo>
                                <a:lnTo>
                                  <a:pt x="27" y="0"/>
                                </a:lnTo>
                                <a:lnTo>
                                  <a:pt x="15" y="0"/>
                                </a:lnTo>
                                <a:lnTo>
                                  <a:pt x="10" y="2"/>
                                </a:lnTo>
                                <a:lnTo>
                                  <a:pt x="2" y="10"/>
                                </a:lnTo>
                                <a:lnTo>
                                  <a:pt x="0" y="15"/>
                                </a:lnTo>
                                <a:lnTo>
                                  <a:pt x="0" y="27"/>
                                </a:lnTo>
                                <a:lnTo>
                                  <a:pt x="2" y="32"/>
                                </a:lnTo>
                                <a:lnTo>
                                  <a:pt x="10" y="40"/>
                                </a:lnTo>
                                <a:lnTo>
                                  <a:pt x="15" y="41"/>
                                </a:lnTo>
                                <a:lnTo>
                                  <a:pt x="27" y="41"/>
                                </a:lnTo>
                                <a:lnTo>
                                  <a:pt x="32" y="40"/>
                                </a:lnTo>
                                <a:lnTo>
                                  <a:pt x="40" y="32"/>
                                </a:lnTo>
                                <a:lnTo>
                                  <a:pt x="42" y="27"/>
                                </a:lnTo>
                                <a:lnTo>
                                  <a:pt x="42" y="15"/>
                                </a:lnTo>
                                <a:close/>
                                <a:moveTo>
                                  <a:pt x="538" y="15"/>
                                </a:moveTo>
                                <a:lnTo>
                                  <a:pt x="536" y="10"/>
                                </a:lnTo>
                                <a:lnTo>
                                  <a:pt x="527" y="2"/>
                                </a:lnTo>
                                <a:lnTo>
                                  <a:pt x="522" y="0"/>
                                </a:lnTo>
                                <a:lnTo>
                                  <a:pt x="510" y="0"/>
                                </a:lnTo>
                                <a:lnTo>
                                  <a:pt x="505" y="2"/>
                                </a:lnTo>
                                <a:lnTo>
                                  <a:pt x="497" y="10"/>
                                </a:lnTo>
                                <a:lnTo>
                                  <a:pt x="495" y="15"/>
                                </a:lnTo>
                                <a:lnTo>
                                  <a:pt x="495" y="27"/>
                                </a:lnTo>
                                <a:lnTo>
                                  <a:pt x="497" y="32"/>
                                </a:lnTo>
                                <a:lnTo>
                                  <a:pt x="505" y="40"/>
                                </a:lnTo>
                                <a:lnTo>
                                  <a:pt x="510" y="41"/>
                                </a:lnTo>
                                <a:lnTo>
                                  <a:pt x="522" y="41"/>
                                </a:lnTo>
                                <a:lnTo>
                                  <a:pt x="527" y="40"/>
                                </a:lnTo>
                                <a:lnTo>
                                  <a:pt x="536" y="32"/>
                                </a:lnTo>
                                <a:lnTo>
                                  <a:pt x="538" y="27"/>
                                </a:lnTo>
                                <a:lnTo>
                                  <a:pt x="538" y="15"/>
                                </a:lnTo>
                                <a:close/>
                              </a:path>
                            </a:pathLst>
                          </a:custGeom>
                          <a:solidFill>
                            <a:srgbClr val="13A1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0B1BD" id="Grup 16" o:spid="_x0000_s1026" style="position:absolute;margin-left:14.3pt;margin-top:7.35pt;width:157.65pt;height:19.25pt;z-index:251687936;mso-wrap-distance-left:0;mso-wrap-distance-right:0;mso-position-horizontal-relative:margin" coordorigin="1574,209" coordsize="3153,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573;top:214;width:382;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">
                  <v:imagedata r:id="rId35" o:title=""/>
                </v:shape>
                <v:shape id="Picture 4" o:spid="_x0000_s1028" type="#_x0000_t75" style="position:absolute;left:1994;top:214;width:611;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">
                  <v:imagedata r:id="rId36" o:title=""/>
                </v:shape>
                <v:shape id="AutoShape 5" o:spid="_x0000_s1029" style="position:absolute;left:2635;top:214;width:1265;height:380;visibility:visible;mso-wrap-style:square;v-text-anchor:top" coordsize="126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" path="m284,266r-2,-19l278,230r-6,-13l272,215,262,202,250,191r-14,-8l220,178r-18,-3l218,170r14,-7l243,156r4,-3l252,148r7,-10l264,126r3,-13l268,99,267,87r-1,-7l265,76,262,65r-5,-9l251,47r-7,-8l236,32r-9,-6l218,21,207,18,197,15r-7,-2l190,243r,29l186,281r-10,6l167,291r-11,3l142,296r-16,l91,296r,-79l128,217r16,l158,219r11,3l177,226r9,6l190,243r,-230l185,12,175,11r,92l175,130r-4,9l162,145r-9,3l142,151r-14,1l111,153r-20,l91,80r22,l130,81r14,1l155,85r8,3l171,94r4,9l175,11r-5,l151,9r-24,l99,8,,8,,370r102,l131,369r24,l175,367r16,-2l204,363r12,-3l227,356r10,-5l247,345r10,-8l265,328r7,-11l277,306r3,-10l281,294r2,-14l284,266xm653,370l631,306,606,235,548,67,528,8r-12,l516,235r-98,l454,115r2,-7l458,100r5,-16l465,76r2,-9l476,106r2,6l479,115r37,120l516,8,405,8,280,370r98,l397,306r140,l555,370r98,xm893,286r-122,l771,8r-98,l673,286r,84l893,370r,-84xm1264,183r-149,l1115,222r103,l1214,247r-8,22l1194,290r-16,17l1159,322r-22,10l1114,338r-26,2l1058,338r-27,-8l1007,317,986,299,969,277,956,251r-7,-28l946,192r3,-32l956,130r12,-26l986,81r21,-19l1031,49r27,-8l1088,39r18,1l1124,43r16,5l1155,55r14,9l1182,76r11,13l1204,105r36,-29l1226,58,1211,42,1195,29,1177,19r-20,-9l1135,5,1111,1,1086,r-19,1l1049,3r-18,4l1015,12r-16,6l984,26,971,36,958,47,944,61,933,77,923,93r-8,18l908,130r-4,19l901,170r-1,22l902,219r4,25l914,268r10,22l938,311r15,18l972,345r21,13l1003,363r10,4l1024,371r11,3l1047,376r12,2l1071,379r13,l1123,376r36,-9l1189,351r27,-21l1237,303r15,-32l1261,235r3,-40l1264,183xe" fillcolor="#13a13b" stroked="f">
                  <v:path arrowok="t" o:connecttype="custom" o:connectlocs="272,432;236,398;232,378;259,353;267,302;257,271;227,241;190,228;176,502;126,511;144,432;186,447;175,226;162,360;111,368;130,296;171,309;151,224;0,585;175,582;227,571;265,543;281,509;631,521;516,223;456,323;467,282;516,450;378,585;653,585;673,223;893,501;1218,437;1178,522;1088,555;986,514;946,407;986,296;1088,254;1155,270;1204,320;1195,244;1111,216;1031,222;971,251;923,308;901,385;914,483;972,560;1024,586;1071,594;1189,566;1261,450" o:connectangles="0,0,0,0,0,0,0,0,0,0,0,0,0,0,0,0,0,0,0,0,0,0,0,0,0,0,0,0,0,0,0,0,0,0,0,0,0,0,0,0,0,0,0,0,0,0,0,0,0,0,0,0,0"/>
                </v:shape>
                <v:shape id="Picture 6" o:spid="_x0000_s1030" type="#_x0000_t75" style="position:absolute;left:4027;top:209;width:329;height: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">
                  <v:imagedata r:id="rId37" o:title=""/>
                </v:shape>
                <v:shape id="Picture 7" o:spid="_x0000_s1031" type="#_x0000_t75" style="position:absolute;left:4522;top:223;width:204;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">
                  <v:imagedata r:id="rId38" o:title=""/>
                </v:shape>
                <v:shape id="AutoShape 8" o:spid="_x0000_s1032" style="position:absolute;left:3922;top:545;width:538;height:42;visibility:visible;mso-wrap-style:square;v-text-anchor:top" coordsize="5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" path="m42,15l40,10,32,2,27,,15,,10,2,2,10,,15,,27r2,5l10,40r5,1l27,41r5,-1l40,32r2,-5l42,15xm538,15r-2,-5l527,2,522,,510,r-5,2l497,10r-2,5l495,27r2,5l505,40r5,1l522,41r5,-1l536,32r2,-5l538,15xe" fillcolor="#13a13b" stroked="f">
                  <v:path arrowok="t" o:connecttype="custom" o:connectlocs="42,561;40,556;32,548;27,546;15,546;10,548;2,556;0,561;0,573;2,578;10,586;15,587;27,587;32,586;40,578;42,573;42,561;538,561;536,556;527,548;522,546;510,546;505,548;497,556;495,561;495,573;497,578;505,586;510,587;522,587;527,586;536,578;538,573;538,561" o:connectangles="0,0,0,0,0,0,0,0,0,0,0,0,0,0,0,0,0,0,0,0,0,0,0,0,0,0,0,0,0,0,0,0,0,0"/>
                </v:shape>
                <w10:wrap anchorx="margin"/>
              </v:group>
            </w:pict>
          </mc:Fallback>
        </mc:AlternateContent>
      </w:r>
    </w:p>
    <w:p w14:paraId="0A0807D4"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p>
    <w:p w14:paraId="7121000B" w14:textId="77777777" w:rsidR="001B01FF" w:rsidRPr="006F30FF" w:rsidRDefault="001B01FF" w:rsidP="0004004C">
      <w:pPr>
        <w:pStyle w:val="Default"/>
        <w:tabs>
          <w:tab w:val="left" w:pos="284"/>
        </w:tabs>
        <w:spacing w:after="160"/>
        <w:jc w:val="both"/>
        <w:rPr>
          <w:rFonts w:ascii="Calibri" w:hAnsi="Calibri" w:cs="Calibri"/>
          <w:bCs/>
          <w:iCs/>
          <w:sz w:val="22"/>
          <w:szCs w:val="22"/>
        </w:rPr>
      </w:pPr>
    </w:p>
    <w:p w14:paraId="1A0B9066" w14:textId="77777777" w:rsidR="001B01FF" w:rsidRPr="006F30FF" w:rsidRDefault="001B01FF" w:rsidP="0004004C">
      <w:pPr>
        <w:pStyle w:val="Default"/>
        <w:tabs>
          <w:tab w:val="left" w:pos="284"/>
        </w:tabs>
        <w:spacing w:after="160"/>
        <w:jc w:val="both"/>
        <w:rPr>
          <w:rFonts w:ascii="Calibri" w:hAnsi="Calibri" w:cs="Calibri"/>
          <w:bCs/>
          <w:iCs/>
          <w:sz w:val="22"/>
          <w:szCs w:val="22"/>
        </w:rPr>
      </w:pPr>
      <w:r w:rsidRPr="006F30FF">
        <w:rPr>
          <w:rFonts w:ascii="Calibri" w:hAnsi="Calibri" w:cs="Calibri"/>
          <w:bCs/>
          <w:iCs/>
          <w:sz w:val="22"/>
          <w:szCs w:val="22"/>
        </w:rPr>
        <w:t>GLOBALG.A.P. Logo:</w:t>
      </w:r>
    </w:p>
    <w:p w14:paraId="48AF49D5"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r w:rsidRPr="006F30FF">
        <w:rPr>
          <w:rFonts w:ascii="Calibri" w:hAnsi="Calibri" w:cs="Calibri"/>
          <w:bCs/>
          <w:iCs/>
          <w:noProof/>
          <w:lang w:val="en-US" w:eastAsia="en-US"/>
        </w:rPr>
        <w:drawing>
          <wp:anchor distT="0" distB="0" distL="0" distR="0" simplePos="0" relativeHeight="251688960" behindDoc="0" locked="0" layoutInCell="1" allowOverlap="1" wp14:anchorId="708FDB8F" wp14:editId="59E6EF97">
            <wp:simplePos x="0" y="0"/>
            <wp:positionH relativeFrom="page">
              <wp:posOffset>1217930</wp:posOffset>
            </wp:positionH>
            <wp:positionV relativeFrom="paragraph">
              <wp:posOffset>141605</wp:posOffset>
            </wp:positionV>
            <wp:extent cx="551180" cy="575945"/>
            <wp:effectExtent l="0" t="0" r="1270" b="0"/>
            <wp:wrapNone/>
            <wp:docPr id="36"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39" cstate="print"/>
                    <a:stretch>
                      <a:fillRect/>
                    </a:stretch>
                  </pic:blipFill>
                  <pic:spPr>
                    <a:xfrm>
                      <a:off x="0" y="0"/>
                      <a:ext cx="551180" cy="575945"/>
                    </a:xfrm>
                    <a:prstGeom prst="rect">
                      <a:avLst/>
                    </a:prstGeom>
                  </pic:spPr>
                </pic:pic>
              </a:graphicData>
            </a:graphic>
          </wp:anchor>
        </w:drawing>
      </w:r>
    </w:p>
    <w:p w14:paraId="07B053BD"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p>
    <w:p w14:paraId="12892798" w14:textId="77777777" w:rsidR="001B01FF" w:rsidRPr="006F30FF" w:rsidRDefault="001B01FF" w:rsidP="0004004C">
      <w:pPr>
        <w:pStyle w:val="Default"/>
        <w:tabs>
          <w:tab w:val="left" w:pos="284"/>
        </w:tabs>
        <w:spacing w:after="160"/>
        <w:jc w:val="both"/>
        <w:rPr>
          <w:rFonts w:ascii="Calibri" w:hAnsi="Calibri" w:cs="Calibri"/>
          <w:b/>
          <w:i/>
          <w:sz w:val="16"/>
          <w:szCs w:val="22"/>
          <w:u w:val="single"/>
        </w:rPr>
      </w:pPr>
    </w:p>
    <w:p w14:paraId="32C0B2F5" w14:textId="77777777" w:rsidR="001B01FF" w:rsidRPr="006F30FF" w:rsidRDefault="001B01FF" w:rsidP="0004004C">
      <w:pPr>
        <w:pStyle w:val="Default"/>
        <w:tabs>
          <w:tab w:val="left" w:pos="284"/>
        </w:tabs>
        <w:spacing w:after="160"/>
        <w:jc w:val="both"/>
        <w:rPr>
          <w:rFonts w:ascii="Calibri" w:hAnsi="Calibri" w:cs="Calibri"/>
          <w:bCs/>
          <w:iCs/>
          <w:sz w:val="22"/>
          <w:szCs w:val="22"/>
        </w:rPr>
      </w:pPr>
      <w:r w:rsidRPr="006F30FF">
        <w:rPr>
          <w:rFonts w:ascii="Calibri" w:hAnsi="Calibri" w:cs="Calibri"/>
          <w:bCs/>
          <w:iCs/>
          <w:noProof/>
          <w:lang w:val="en-US" w:eastAsia="en-US"/>
        </w:rPr>
        <w:drawing>
          <wp:anchor distT="0" distB="0" distL="0" distR="0" simplePos="0" relativeHeight="251689984" behindDoc="0" locked="0" layoutInCell="1" allowOverlap="1" wp14:anchorId="0B824A67" wp14:editId="206CFD07">
            <wp:simplePos x="0" y="0"/>
            <wp:positionH relativeFrom="page">
              <wp:posOffset>1070610</wp:posOffset>
            </wp:positionH>
            <wp:positionV relativeFrom="paragraph">
              <wp:posOffset>433070</wp:posOffset>
            </wp:positionV>
            <wp:extent cx="832239" cy="723900"/>
            <wp:effectExtent l="0" t="0" r="0" b="0"/>
            <wp:wrapTopAndBottom/>
            <wp:docPr id="3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png"/>
                    <pic:cNvPicPr/>
                  </pic:nvPicPr>
                  <pic:blipFill>
                    <a:blip r:embed="rId40" cstate="print"/>
                    <a:stretch>
                      <a:fillRect/>
                    </a:stretch>
                  </pic:blipFill>
                  <pic:spPr>
                    <a:xfrm>
                      <a:off x="0" y="0"/>
                      <a:ext cx="832239" cy="723900"/>
                    </a:xfrm>
                    <a:prstGeom prst="rect">
                      <a:avLst/>
                    </a:prstGeom>
                  </pic:spPr>
                </pic:pic>
              </a:graphicData>
            </a:graphic>
          </wp:anchor>
        </w:drawing>
      </w:r>
      <w:r w:rsidRPr="006F30FF">
        <w:rPr>
          <w:rFonts w:ascii="Calibri" w:hAnsi="Calibri" w:cs="Calibri"/>
          <w:bCs/>
          <w:iCs/>
          <w:sz w:val="22"/>
          <w:szCs w:val="22"/>
        </w:rPr>
        <w:t>Tam GLOBALG.A.P. logosu (G logosu ve kelime görüntüsü birlikte):</w:t>
      </w:r>
    </w:p>
    <w:p w14:paraId="259E3872" w14:textId="77777777" w:rsidR="001B01FF" w:rsidRPr="006F30FF" w:rsidRDefault="001B01FF" w:rsidP="0004004C">
      <w:pPr>
        <w:pStyle w:val="Default"/>
        <w:tabs>
          <w:tab w:val="left" w:pos="284"/>
        </w:tabs>
        <w:spacing w:after="160"/>
        <w:jc w:val="both"/>
        <w:rPr>
          <w:rFonts w:ascii="Calibri" w:hAnsi="Calibri" w:cs="Calibri"/>
          <w:b/>
          <w:i/>
          <w:sz w:val="20"/>
          <w:szCs w:val="22"/>
          <w:u w:val="single"/>
        </w:rPr>
      </w:pPr>
    </w:p>
    <w:p w14:paraId="41E84647" w14:textId="77777777" w:rsidR="001B01FF" w:rsidRPr="006F30FF" w:rsidRDefault="001B01FF" w:rsidP="0004004C">
      <w:pPr>
        <w:pStyle w:val="Default"/>
        <w:tabs>
          <w:tab w:val="left" w:pos="284"/>
        </w:tabs>
        <w:spacing w:after="160"/>
        <w:jc w:val="both"/>
        <w:rPr>
          <w:rFonts w:ascii="Calibri" w:hAnsi="Calibri" w:cs="Calibri"/>
          <w:b/>
          <w:i/>
          <w:sz w:val="20"/>
          <w:szCs w:val="22"/>
          <w:u w:val="single"/>
        </w:rPr>
      </w:pPr>
    </w:p>
    <w:p w14:paraId="06DCFBF8"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lastRenderedPageBreak/>
        <w:t>GLOBALG.A.P ticari markaları en yaygın olarak GLOBALG.A.P yeşil renkte tasvir edilir, ancak GLOBALG.A.P ticari markalar ve mühürler stil Kılavuzunda gösterildiği gibi, koyu bir arka plan üzerinde beyaz olarak da kullanılabilir. Ticari markalar ve mühürler stil Kılavuzu.</w:t>
      </w:r>
    </w:p>
    <w:p w14:paraId="66BB1B54"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Yazımla ilgili bir not</w:t>
      </w:r>
    </w:p>
    <w:p w14:paraId="3314553C" w14:textId="77777777" w:rsidR="001B01FF" w:rsidRPr="0011042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 xml:space="preserve">GLOBALG.A.P. tek kelimedir, yani “GLOBAL” ve “G.A.P.” öğeleri arasında boşluk yoktur. "GLOBALG.A.P." her zaman büyük harfle yazılır ve son üç harfin her </w:t>
      </w:r>
      <w:r w:rsidRPr="0011042F">
        <w:rPr>
          <w:rFonts w:ascii="Calibri" w:hAnsi="Calibri" w:cs="Calibri"/>
          <w:color w:val="000000"/>
          <w:lang w:eastAsia="tr-TR"/>
        </w:rPr>
        <w:t>birinden sonra nokta konur.</w:t>
      </w:r>
    </w:p>
    <w:p w14:paraId="2E16B1F8" w14:textId="77777777" w:rsidR="001B01FF" w:rsidRPr="0011042F" w:rsidRDefault="001B01FF" w:rsidP="0004004C">
      <w:pPr>
        <w:tabs>
          <w:tab w:val="left" w:pos="284"/>
        </w:tabs>
        <w:autoSpaceDE w:val="0"/>
        <w:autoSpaceDN w:val="0"/>
        <w:adjustRightInd w:val="0"/>
        <w:jc w:val="both"/>
        <w:rPr>
          <w:rFonts w:ascii="Calibri" w:hAnsi="Calibri" w:cs="Calibri"/>
          <w:color w:val="000000"/>
          <w:lang w:eastAsia="tr-TR"/>
        </w:rPr>
      </w:pPr>
      <w:r w:rsidRPr="0011042F">
        <w:rPr>
          <w:rFonts w:ascii="Calibri" w:hAnsi="Calibri" w:cs="Calibri"/>
          <w:color w:val="000000"/>
          <w:lang w:eastAsia="tr-TR"/>
        </w:rPr>
        <w:t xml:space="preserve">GLOBALG.A.P. logosu, her zaman GLOBALG.A.P. Sekreterliğinden tedarik edilmelidir. </w:t>
      </w:r>
    </w:p>
    <w:p w14:paraId="37B64266" w14:textId="77777777" w:rsidR="001B01FF" w:rsidRPr="0011042F" w:rsidRDefault="001B01FF" w:rsidP="0004004C">
      <w:pPr>
        <w:tabs>
          <w:tab w:val="left" w:pos="284"/>
        </w:tabs>
        <w:autoSpaceDE w:val="0"/>
        <w:autoSpaceDN w:val="0"/>
        <w:adjustRightInd w:val="0"/>
        <w:jc w:val="both"/>
        <w:rPr>
          <w:rFonts w:ascii="Calibri" w:hAnsi="Calibri" w:cs="Calibri"/>
          <w:color w:val="000000"/>
          <w:lang w:eastAsia="tr-TR"/>
        </w:rPr>
      </w:pPr>
      <w:r w:rsidRPr="0011042F">
        <w:rPr>
          <w:rFonts w:ascii="Calibri" w:hAnsi="Calibri" w:cs="Calibri"/>
          <w:color w:val="000000"/>
          <w:lang w:eastAsia="tr-TR"/>
        </w:rPr>
        <w:t>GLOBALG.A.P. ticari marka dosyaları (logo görselleri) GLOBALG.A.P. Sekreterliği tarafından sağlanır ve sertifikasyon kuruluşu tarafından sertifikalı üreticilerle paylaşılır. Üreticiler logo dosyalarını yalnızca bu yolla temin etmelidir.</w:t>
      </w:r>
    </w:p>
    <w:p w14:paraId="661E0B95" w14:textId="77777777" w:rsidR="001B01FF" w:rsidRPr="0011042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11042F">
        <w:rPr>
          <w:rFonts w:ascii="Calibri" w:hAnsi="Calibri" w:cs="Calibri"/>
          <w:b/>
          <w:iCs/>
        </w:rPr>
        <w:t>GLOBALG.A.P. Tanımlı Numaraların Kullanımı</w:t>
      </w:r>
    </w:p>
    <w:p w14:paraId="29AF4CBD"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11042F">
        <w:rPr>
          <w:rFonts w:ascii="Calibri" w:hAnsi="Calibri" w:cs="Calibri"/>
          <w:color w:val="000000"/>
          <w:lang w:eastAsia="tr-TR"/>
        </w:rPr>
        <w:t>GLOBALG.A.P tanımlama numaraları, üreticilere ve GLOBALG.A.P sistemindeki</w:t>
      </w:r>
      <w:r w:rsidRPr="006F30FF">
        <w:rPr>
          <w:rFonts w:ascii="Calibri" w:hAnsi="Calibri" w:cs="Calibri"/>
          <w:color w:val="000000"/>
          <w:lang w:eastAsia="tr-TR"/>
        </w:rPr>
        <w:t xml:space="preserve"> diğer tüzel kişilere verilen benzersiz numaralar olup 13 basamaklı bir sayıdan oluşur. GLOBALG.A.P tanımlama numaraları GLOBALG.A.P sistemi tarafından verilir.</w:t>
      </w:r>
    </w:p>
    <w:p w14:paraId="451FC0EE" w14:textId="77777777"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GLOBALG.A.P tanımlama numarası vermek için GLOBALG.A.P, yerel GS1 organizasyonu (</w:t>
      </w:r>
      <w:proofErr w:type="spellStart"/>
      <w:r w:rsidRPr="006F30FF">
        <w:rPr>
          <w:rFonts w:ascii="Calibri" w:hAnsi="Calibri" w:cs="Calibri"/>
          <w:color w:val="000000"/>
          <w:lang w:eastAsia="tr-TR"/>
        </w:rPr>
        <w:t>www.gs1.org</w:t>
      </w:r>
      <w:proofErr w:type="spellEnd"/>
      <w:r w:rsidRPr="006F30FF">
        <w:rPr>
          <w:rFonts w:ascii="Calibri" w:hAnsi="Calibri" w:cs="Calibri"/>
          <w:color w:val="000000"/>
          <w:lang w:eastAsia="tr-TR"/>
        </w:rPr>
        <w:t>) tarafından verilen ve buradan satın alınan mevcut Küresel Konum Numaralarını (GLN) kullanır.</w:t>
      </w:r>
    </w:p>
    <w:p w14:paraId="6E39553B" w14:textId="64796543" w:rsidR="001B01FF" w:rsidRPr="006F30FF" w:rsidRDefault="001B01FF" w:rsidP="0004004C">
      <w:pPr>
        <w:tabs>
          <w:tab w:val="left" w:pos="284"/>
        </w:tabs>
        <w:autoSpaceDE w:val="0"/>
        <w:autoSpaceDN w:val="0"/>
        <w:adjustRightInd w:val="0"/>
        <w:jc w:val="both"/>
        <w:rPr>
          <w:rFonts w:ascii="Calibri" w:hAnsi="Calibri" w:cs="Calibri"/>
          <w:color w:val="000000"/>
          <w:lang w:eastAsia="tr-TR"/>
        </w:rPr>
      </w:pPr>
      <w:r w:rsidRPr="006F30FF">
        <w:rPr>
          <w:rFonts w:ascii="Calibri" w:hAnsi="Calibri" w:cs="Calibri"/>
          <w:color w:val="000000"/>
          <w:lang w:eastAsia="tr-TR"/>
        </w:rPr>
        <w:t xml:space="preserve">GGN: GLOBALG.A.P IFA standardı kapsamında veya bir kıyaslamalı şema/onaylı değiştirilmiş kontrol listesi için kayıtlı veya </w:t>
      </w:r>
      <w:r w:rsidR="003F3278">
        <w:rPr>
          <w:rFonts w:ascii="Calibri" w:hAnsi="Calibri" w:cs="Calibri"/>
          <w:color w:val="000000"/>
          <w:lang w:eastAsia="tr-TR"/>
        </w:rPr>
        <w:t xml:space="preserve">belgelendirilmiş </w:t>
      </w:r>
      <w:r w:rsidRPr="006F30FF">
        <w:rPr>
          <w:rFonts w:ascii="Calibri" w:hAnsi="Calibri" w:cs="Calibri"/>
          <w:color w:val="000000"/>
          <w:lang w:eastAsia="tr-TR"/>
        </w:rPr>
        <w:t>olan üreticiler, ilgili ilke ve kriterlerde şart koşulduğu şekilde kullanılabilecek bir GLOBALG.A.P Numarası (GGN) alırlar.</w:t>
      </w:r>
    </w:p>
    <w:p w14:paraId="0B7D86EF"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GLOBALG.A.P Mühür Kullanımı</w:t>
      </w:r>
    </w:p>
    <w:p w14:paraId="69AE2E1A" w14:textId="77777777" w:rsidR="001B01FF" w:rsidRPr="006F30FF" w:rsidRDefault="001B01FF" w:rsidP="0004004C">
      <w:pPr>
        <w:tabs>
          <w:tab w:val="left" w:pos="284"/>
        </w:tabs>
        <w:jc w:val="both"/>
        <w:rPr>
          <w:rFonts w:ascii="Calibri" w:eastAsia="Calibri" w:hAnsi="Calibri" w:cs="Calibri"/>
          <w:b/>
          <w:i/>
          <w:u w:val="single"/>
          <w:lang w:eastAsia="tr-TR"/>
        </w:rPr>
      </w:pPr>
      <w:r w:rsidRPr="006F30FF">
        <w:rPr>
          <w:rFonts w:ascii="Calibri" w:eastAsia="Calibri" w:hAnsi="Calibri" w:cs="Calibri"/>
          <w:bCs/>
          <w:iCs/>
          <w:lang w:eastAsia="tr-TR"/>
        </w:rPr>
        <w:t>GLOBALG.</w:t>
      </w:r>
      <w:r w:rsidRPr="006F30FF">
        <w:rPr>
          <w:rFonts w:ascii="Calibri" w:hAnsi="Calibri" w:cs="Calibri"/>
          <w:color w:val="000000"/>
          <w:lang w:eastAsia="tr-TR"/>
        </w:rPr>
        <w:t>A.P mühürleri, GLOBALG.A.P ağına resmi olarak katılan belirli paydaşlara verilen işaretlerdir. Bir mühür, güvenli ve sorumlu çiftçiliğin destekçisi olarak paydaşın GLOBALG.A.P ağındaki rolünün iletişimini destekler.</w:t>
      </w:r>
    </w:p>
    <w:p w14:paraId="5A2B8CE3" w14:textId="77777777" w:rsidR="001B01FF" w:rsidRPr="006F30FF" w:rsidRDefault="001B01FF" w:rsidP="0004004C">
      <w:pPr>
        <w:pStyle w:val="ListeParagraf"/>
        <w:tabs>
          <w:tab w:val="left" w:pos="284"/>
        </w:tabs>
        <w:autoSpaceDE w:val="0"/>
        <w:autoSpaceDN w:val="0"/>
        <w:adjustRightInd w:val="0"/>
        <w:ind w:left="0"/>
        <w:jc w:val="both"/>
        <w:rPr>
          <w:rFonts w:ascii="Calibri" w:hAnsi="Calibri" w:cs="Calibri"/>
          <w:b/>
          <w:iCs/>
        </w:rPr>
      </w:pPr>
      <w:r w:rsidRPr="006F30FF">
        <w:rPr>
          <w:rFonts w:ascii="Calibri" w:hAnsi="Calibri" w:cs="Calibri"/>
          <w:bCs/>
          <w:iCs/>
          <w:noProof/>
          <w:lang w:val="en-US"/>
        </w:rPr>
        <w:drawing>
          <wp:inline distT="0" distB="0" distL="0" distR="0" wp14:anchorId="1033C472" wp14:editId="2D040728">
            <wp:extent cx="934948" cy="846499"/>
            <wp:effectExtent l="0" t="0" r="0" b="0"/>
            <wp:docPr id="14585894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89423" name=""/>
                    <pic:cNvPicPr/>
                  </pic:nvPicPr>
                  <pic:blipFill>
                    <a:blip r:embed="rId41"/>
                    <a:stretch>
                      <a:fillRect/>
                    </a:stretch>
                  </pic:blipFill>
                  <pic:spPr>
                    <a:xfrm>
                      <a:off x="0" y="0"/>
                      <a:ext cx="976427" cy="884054"/>
                    </a:xfrm>
                    <a:prstGeom prst="rect">
                      <a:avLst/>
                    </a:prstGeom>
                  </pic:spPr>
                </pic:pic>
              </a:graphicData>
            </a:graphic>
          </wp:inline>
        </w:drawing>
      </w:r>
      <w:r w:rsidRPr="006F30FF">
        <w:rPr>
          <w:rFonts w:ascii="Calibri" w:hAnsi="Calibri" w:cs="Calibri"/>
          <w:bCs/>
          <w:iCs/>
          <w:noProof/>
          <w:lang w:val="en-US"/>
        </w:rPr>
        <w:drawing>
          <wp:inline distT="0" distB="0" distL="0" distR="0" wp14:anchorId="0E9356C9" wp14:editId="45751AE9">
            <wp:extent cx="873660" cy="815810"/>
            <wp:effectExtent l="0" t="0" r="3175" b="3810"/>
            <wp:docPr id="81232618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26189" name=""/>
                    <pic:cNvPicPr/>
                  </pic:nvPicPr>
                  <pic:blipFill>
                    <a:blip r:embed="rId42"/>
                    <a:stretch>
                      <a:fillRect/>
                    </a:stretch>
                  </pic:blipFill>
                  <pic:spPr>
                    <a:xfrm>
                      <a:off x="0" y="0"/>
                      <a:ext cx="898436" cy="838946"/>
                    </a:xfrm>
                    <a:prstGeom prst="rect">
                      <a:avLst/>
                    </a:prstGeom>
                  </pic:spPr>
                </pic:pic>
              </a:graphicData>
            </a:graphic>
          </wp:inline>
        </w:drawing>
      </w:r>
      <w:r w:rsidRPr="006F30FF">
        <w:rPr>
          <w:rFonts w:ascii="Calibri" w:hAnsi="Calibri" w:cs="Calibri"/>
          <w:b/>
          <w:iCs/>
          <w:noProof/>
          <w:lang w:val="en-US"/>
        </w:rPr>
        <w:drawing>
          <wp:inline distT="0" distB="0" distL="0" distR="0" wp14:anchorId="389637D5" wp14:editId="75E8C263">
            <wp:extent cx="887239" cy="874395"/>
            <wp:effectExtent l="0" t="0" r="8255" b="1905"/>
            <wp:docPr id="3697531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53139" name=""/>
                    <pic:cNvPicPr/>
                  </pic:nvPicPr>
                  <pic:blipFill>
                    <a:blip r:embed="rId43"/>
                    <a:stretch>
                      <a:fillRect/>
                    </a:stretch>
                  </pic:blipFill>
                  <pic:spPr>
                    <a:xfrm>
                      <a:off x="0" y="0"/>
                      <a:ext cx="906231" cy="893112"/>
                    </a:xfrm>
                    <a:prstGeom prst="rect">
                      <a:avLst/>
                    </a:prstGeom>
                  </pic:spPr>
                </pic:pic>
              </a:graphicData>
            </a:graphic>
          </wp:inline>
        </w:drawing>
      </w:r>
      <w:r w:rsidRPr="006F30FF">
        <w:rPr>
          <w:rFonts w:ascii="Calibri" w:hAnsi="Calibri" w:cs="Calibri"/>
          <w:b/>
          <w:iCs/>
          <w:noProof/>
          <w:lang w:val="en-US"/>
        </w:rPr>
        <w:drawing>
          <wp:inline distT="0" distB="0" distL="0" distR="0" wp14:anchorId="7D765243" wp14:editId="3F3ECFBF">
            <wp:extent cx="900430" cy="886055"/>
            <wp:effectExtent l="0" t="0" r="0" b="9525"/>
            <wp:docPr id="3260278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27847" name=""/>
                    <pic:cNvPicPr/>
                  </pic:nvPicPr>
                  <pic:blipFill>
                    <a:blip r:embed="rId44"/>
                    <a:stretch>
                      <a:fillRect/>
                    </a:stretch>
                  </pic:blipFill>
                  <pic:spPr>
                    <a:xfrm>
                      <a:off x="0" y="0"/>
                      <a:ext cx="1044033" cy="1027366"/>
                    </a:xfrm>
                    <a:prstGeom prst="rect">
                      <a:avLst/>
                    </a:prstGeom>
                  </pic:spPr>
                </pic:pic>
              </a:graphicData>
            </a:graphic>
          </wp:inline>
        </w:drawing>
      </w:r>
    </w:p>
    <w:p w14:paraId="53C8BA74" w14:textId="77777777" w:rsidR="001B01FF" w:rsidRPr="006F30FF" w:rsidRDefault="001B01FF" w:rsidP="0004004C">
      <w:pPr>
        <w:pStyle w:val="ListeParagraf"/>
        <w:tabs>
          <w:tab w:val="left" w:pos="284"/>
        </w:tabs>
        <w:autoSpaceDE w:val="0"/>
        <w:autoSpaceDN w:val="0"/>
        <w:adjustRightInd w:val="0"/>
        <w:ind w:left="0"/>
        <w:jc w:val="both"/>
        <w:rPr>
          <w:rFonts w:ascii="Calibri" w:hAnsi="Calibri" w:cs="Calibri"/>
          <w:b/>
          <w:i/>
          <w:u w:val="single"/>
        </w:rPr>
      </w:pPr>
    </w:p>
    <w:p w14:paraId="56A5D3C0"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 xml:space="preserve">GGN Etiketi Kullanımı </w:t>
      </w:r>
    </w:p>
    <w:p w14:paraId="32B93DE6"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 xml:space="preserve">GGN etiketi, </w:t>
      </w:r>
      <w:proofErr w:type="spellStart"/>
      <w:r w:rsidRPr="006F30FF">
        <w:rPr>
          <w:rFonts w:ascii="Calibri" w:eastAsia="Calibri" w:hAnsi="Calibri" w:cs="Calibri"/>
          <w:bCs/>
          <w:iCs/>
          <w:lang w:eastAsia="tr-TR"/>
        </w:rPr>
        <w:t>FoodPLUS</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GmbH'nin</w:t>
      </w:r>
      <w:proofErr w:type="spellEnd"/>
      <w:r w:rsidRPr="006F30FF">
        <w:rPr>
          <w:rFonts w:ascii="Calibri" w:eastAsia="Calibri" w:hAnsi="Calibri" w:cs="Calibri"/>
          <w:bCs/>
          <w:iCs/>
          <w:lang w:eastAsia="tr-TR"/>
        </w:rPr>
        <w:t xml:space="preserve"> sahip olduğu kategoriler arası bir tüketici etiketidir. </w:t>
      </w:r>
    </w:p>
    <w:p w14:paraId="07886F88"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Su ürünleri yetiştiriciliği, çiçek ve süs bitkileri ile meyve ve sebze için IFA standardını temel alır.</w:t>
      </w:r>
    </w:p>
    <w:p w14:paraId="182B791E"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 xml:space="preserve">Çevrimiçi bir portala sahip tüketiciye yönelik bir girişim olup, işletmeden tüketiciye yönelik tek </w:t>
      </w:r>
      <w:proofErr w:type="spellStart"/>
      <w:r w:rsidRPr="006F30FF">
        <w:rPr>
          <w:rFonts w:ascii="Calibri" w:eastAsia="Calibri" w:hAnsi="Calibri" w:cs="Calibri"/>
          <w:bCs/>
          <w:iCs/>
          <w:lang w:eastAsia="tr-TR"/>
        </w:rPr>
        <w:t>FoodPLUS</w:t>
      </w:r>
      <w:proofErr w:type="spellEnd"/>
      <w:r w:rsidRPr="006F30FF">
        <w:rPr>
          <w:rFonts w:ascii="Calibri" w:eastAsia="Calibri" w:hAnsi="Calibri" w:cs="Calibri"/>
          <w:bCs/>
          <w:iCs/>
          <w:lang w:eastAsia="tr-TR"/>
        </w:rPr>
        <w:t xml:space="preserve"> GmbH markasıdır.</w:t>
      </w:r>
    </w:p>
    <w:p w14:paraId="56D23D07"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noProof/>
          <w:lang w:val="en-US"/>
        </w:rPr>
        <w:lastRenderedPageBreak/>
        <w:drawing>
          <wp:anchor distT="0" distB="0" distL="0" distR="0" simplePos="0" relativeHeight="251692032" behindDoc="0" locked="0" layoutInCell="1" allowOverlap="1" wp14:anchorId="67B4B285" wp14:editId="1A3173E2">
            <wp:simplePos x="0" y="0"/>
            <wp:positionH relativeFrom="margin">
              <wp:posOffset>2028825</wp:posOffset>
            </wp:positionH>
            <wp:positionV relativeFrom="paragraph">
              <wp:posOffset>862330</wp:posOffset>
            </wp:positionV>
            <wp:extent cx="1703070" cy="1080135"/>
            <wp:effectExtent l="0" t="0" r="0" b="5715"/>
            <wp:wrapTopAndBottom/>
            <wp:docPr id="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45" cstate="print"/>
                    <a:stretch>
                      <a:fillRect/>
                    </a:stretch>
                  </pic:blipFill>
                  <pic:spPr>
                    <a:xfrm>
                      <a:off x="0" y="0"/>
                      <a:ext cx="1703070" cy="1080135"/>
                    </a:xfrm>
                    <a:prstGeom prst="rect">
                      <a:avLst/>
                    </a:prstGeom>
                  </pic:spPr>
                </pic:pic>
              </a:graphicData>
            </a:graphic>
          </wp:anchor>
        </w:drawing>
      </w:r>
      <w:r w:rsidRPr="006F30FF">
        <w:rPr>
          <w:rFonts w:ascii="Calibri" w:eastAsia="Calibri" w:hAnsi="Calibri" w:cs="Calibri"/>
          <w:bCs/>
          <w:iCs/>
          <w:noProof/>
          <w:lang w:val="en-US"/>
        </w:rPr>
        <w:drawing>
          <wp:anchor distT="0" distB="0" distL="0" distR="0" simplePos="0" relativeHeight="251691008" behindDoc="0" locked="0" layoutInCell="1" allowOverlap="1" wp14:anchorId="7637573A" wp14:editId="441A39C4">
            <wp:simplePos x="0" y="0"/>
            <wp:positionH relativeFrom="page">
              <wp:posOffset>1052195</wp:posOffset>
            </wp:positionH>
            <wp:positionV relativeFrom="paragraph">
              <wp:posOffset>934720</wp:posOffset>
            </wp:positionV>
            <wp:extent cx="469677" cy="898683"/>
            <wp:effectExtent l="0" t="0" r="0" b="0"/>
            <wp:wrapTopAndBottom/>
            <wp:docPr id="50"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46" cstate="print"/>
                    <a:stretch>
                      <a:fillRect/>
                    </a:stretch>
                  </pic:blipFill>
                  <pic:spPr>
                    <a:xfrm>
                      <a:off x="0" y="0"/>
                      <a:ext cx="469677" cy="898683"/>
                    </a:xfrm>
                    <a:prstGeom prst="rect">
                      <a:avLst/>
                    </a:prstGeom>
                  </pic:spPr>
                </pic:pic>
              </a:graphicData>
            </a:graphic>
          </wp:anchor>
        </w:drawing>
      </w:r>
      <w:r w:rsidRPr="006F30FF">
        <w:rPr>
          <w:rFonts w:ascii="Calibri" w:eastAsia="Calibri" w:hAnsi="Calibri" w:cs="Calibri"/>
          <w:bCs/>
          <w:iCs/>
          <w:lang w:eastAsia="tr-TR"/>
        </w:rPr>
        <w:t xml:space="preserve">IFA sertifikasının tek başına bir GGN etiket lisansı ve GGN etiketini kullanma hakkı için uygun olmadığını unutmayın. GGN etiketine nasıl katılım ve kullanım sağlanacağı hakkında daha fazla bilgi edinmek için lütfen </w:t>
      </w:r>
      <w:proofErr w:type="spellStart"/>
      <w:r w:rsidRPr="006F30FF">
        <w:rPr>
          <w:rFonts w:ascii="Calibri" w:eastAsia="Calibri" w:hAnsi="Calibri" w:cs="Calibri"/>
          <w:bCs/>
          <w:iCs/>
          <w:lang w:eastAsia="tr-TR"/>
        </w:rPr>
        <w:t>www.globalgap.org</w:t>
      </w:r>
      <w:proofErr w:type="spellEnd"/>
      <w:r w:rsidRPr="006F30FF">
        <w:rPr>
          <w:rFonts w:ascii="Calibri" w:eastAsia="Calibri" w:hAnsi="Calibri" w:cs="Calibri"/>
          <w:bCs/>
          <w:iCs/>
          <w:lang w:eastAsia="tr-TR"/>
        </w:rPr>
        <w:t>/</w:t>
      </w:r>
      <w:proofErr w:type="spellStart"/>
      <w:r w:rsidRPr="006F30FF">
        <w:rPr>
          <w:rFonts w:ascii="Calibri" w:eastAsia="Calibri" w:hAnsi="Calibri" w:cs="Calibri"/>
          <w:bCs/>
          <w:iCs/>
          <w:lang w:eastAsia="tr-TR"/>
        </w:rPr>
        <w:t>ggnlabel</w:t>
      </w:r>
      <w:proofErr w:type="spellEnd"/>
      <w:r w:rsidRPr="006F30FF">
        <w:rPr>
          <w:rFonts w:ascii="Calibri" w:eastAsia="Calibri" w:hAnsi="Calibri" w:cs="Calibri"/>
          <w:bCs/>
          <w:iCs/>
          <w:lang w:eastAsia="tr-TR"/>
        </w:rPr>
        <w:t xml:space="preserve"> adresini ziyaret edin veya </w:t>
      </w:r>
      <w:proofErr w:type="spellStart"/>
      <w:r w:rsidRPr="006F30FF">
        <w:rPr>
          <w:rFonts w:ascii="Calibri" w:eastAsia="Calibri" w:hAnsi="Calibri" w:cs="Calibri"/>
          <w:bCs/>
          <w:iCs/>
          <w:lang w:eastAsia="tr-TR"/>
        </w:rPr>
        <w:t>info@ggn.org</w:t>
      </w:r>
      <w:proofErr w:type="spellEnd"/>
      <w:r w:rsidRPr="006F30FF">
        <w:rPr>
          <w:rFonts w:ascii="Calibri" w:eastAsia="Calibri" w:hAnsi="Calibri" w:cs="Calibri"/>
          <w:bCs/>
          <w:iCs/>
          <w:lang w:eastAsia="tr-TR"/>
        </w:rPr>
        <w:t xml:space="preserve"> adresinden GGN Etiket ekibiyle iletişime geçin.</w:t>
      </w:r>
    </w:p>
    <w:p w14:paraId="5A7C1A2C"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p>
    <w:p w14:paraId="6604E1A6" w14:textId="77777777" w:rsidR="001B01FF" w:rsidRPr="006F30FF" w:rsidRDefault="001B01FF" w:rsidP="0004004C">
      <w:pPr>
        <w:pStyle w:val="Default"/>
        <w:tabs>
          <w:tab w:val="left" w:pos="284"/>
        </w:tabs>
        <w:spacing w:after="160"/>
        <w:jc w:val="both"/>
        <w:rPr>
          <w:rFonts w:ascii="Calibri" w:hAnsi="Calibri" w:cs="Calibri"/>
          <w:b/>
          <w:i/>
          <w:sz w:val="22"/>
          <w:szCs w:val="22"/>
          <w:u w:val="single"/>
        </w:rPr>
      </w:pPr>
    </w:p>
    <w:p w14:paraId="64518B13" w14:textId="77777777"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GGN Numarası Kullanımı</w:t>
      </w:r>
    </w:p>
    <w:p w14:paraId="275135B7" w14:textId="77777777"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 xml:space="preserve">GLOBALG.A.P. GGN numaraları, sertifikalı üretim süreçlerinden kaynaklanmayan bir ürünü etiketlemek için kullanılmayacaktır. </w:t>
      </w:r>
    </w:p>
    <w:p w14:paraId="718670D7" w14:textId="77777777"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 xml:space="preserve">GLOBALG.A.P. GNN numaraları, yalnızca sertifikalı üretim süreçlerinden kaynaklanan ürünleri içeren işlem/satış belgelerinde kullanılacaktır. İşlem/satış belgelerinin sertifikalı ve sertifikasız üretim süreçlerinden kaynaklanan ürünleri içermesi durumunda, ilke ve kriterlerin ilgili maddesi gereğince sertifikalı üretim süreçlerinden kaynaklanan kalemler açıkça belirtilir. </w:t>
      </w:r>
    </w:p>
    <w:p w14:paraId="3801D4C2" w14:textId="77777777" w:rsidR="008B4517"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 xml:space="preserve">Bir ürün veya belgeyi bir GLOBALG.A.P GGN numarası ile etiketleyen tüzel kişinin geçerli bir GLOBALG.A.P IFA, </w:t>
      </w:r>
      <w:proofErr w:type="spellStart"/>
      <w:r w:rsidRPr="006F30FF">
        <w:rPr>
          <w:rFonts w:ascii="Calibri" w:hAnsi="Calibri" w:cs="Calibri"/>
          <w:bCs/>
          <w:iCs/>
        </w:rPr>
        <w:t>CoC</w:t>
      </w:r>
      <w:proofErr w:type="spellEnd"/>
      <w:r w:rsidRPr="006F30FF">
        <w:rPr>
          <w:rFonts w:ascii="Calibri" w:hAnsi="Calibri" w:cs="Calibri"/>
          <w:bCs/>
          <w:iCs/>
        </w:rPr>
        <w:t>, PHA, CFM sertifikasına veya karşılaştırmalı bir şemadan/onaylanmış değiştirilmiş kontrol listesinden bir sertifikaya sahip olması gerekir.</w:t>
      </w:r>
    </w:p>
    <w:p w14:paraId="20063F36" w14:textId="3E5402F2" w:rsidR="001B01FF" w:rsidRPr="0011042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 xml:space="preserve">GLOBALG.A.P.  GGN numaraları, örneğin bir </w:t>
      </w:r>
      <w:r w:rsidRPr="0011042F">
        <w:rPr>
          <w:rFonts w:ascii="Calibri" w:hAnsi="Calibri" w:cs="Calibri"/>
          <w:bCs/>
          <w:iCs/>
        </w:rPr>
        <w:t>barkod, EAN numarası, jenerik QR kodu, vb. gibi dijital kodlar olarak kullanılabilir/dönüştürülebilir. Ancak, GLOBALG.A.P GGN  numarasının ürün etiketinde ve/veya işlem/satış belgelerinde yer almasını gerektiriyorsa, numara okunabilir formatta da yer alacaktır.</w:t>
      </w:r>
    </w:p>
    <w:p w14:paraId="2AB3B31D" w14:textId="77777777" w:rsidR="001B01FF" w:rsidRPr="0011042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11042F">
        <w:rPr>
          <w:rFonts w:ascii="Calibri" w:hAnsi="Calibri" w:cs="Calibri"/>
          <w:bCs/>
          <w:iCs/>
        </w:rPr>
        <w:t>GLOBALG.A.P. GGN numarası veya logosu dijital ortamlarda (web sitesi, e-fatura, e-katalog vb.) kullanıldığında, GLOBALG.A.P. veri tabanına (</w:t>
      </w:r>
      <w:proofErr w:type="spellStart"/>
      <w:r w:rsidRPr="0011042F">
        <w:rPr>
          <w:rFonts w:ascii="Calibri" w:hAnsi="Calibri" w:cs="Calibri"/>
          <w:bCs/>
          <w:iCs/>
        </w:rPr>
        <w:t>database.globalgap.org</w:t>
      </w:r>
      <w:proofErr w:type="spellEnd"/>
      <w:r w:rsidRPr="0011042F">
        <w:rPr>
          <w:rFonts w:ascii="Calibri" w:hAnsi="Calibri" w:cs="Calibri"/>
          <w:bCs/>
          <w:iCs/>
        </w:rPr>
        <w:t>) veya Doğrulama Hizmetine (</w:t>
      </w:r>
      <w:proofErr w:type="spellStart"/>
      <w:r w:rsidRPr="0011042F">
        <w:rPr>
          <w:rFonts w:ascii="Calibri" w:hAnsi="Calibri" w:cs="Calibri"/>
          <w:bCs/>
          <w:iCs/>
        </w:rPr>
        <w:t>validation.globalgap.org</w:t>
      </w:r>
      <w:proofErr w:type="spellEnd"/>
      <w:r w:rsidRPr="0011042F">
        <w:rPr>
          <w:rFonts w:ascii="Calibri" w:hAnsi="Calibri" w:cs="Calibri"/>
          <w:bCs/>
          <w:iCs/>
        </w:rPr>
        <w:t xml:space="preserve">) </w:t>
      </w:r>
      <w:proofErr w:type="spellStart"/>
      <w:r w:rsidRPr="0011042F">
        <w:rPr>
          <w:rFonts w:ascii="Calibri" w:hAnsi="Calibri" w:cs="Calibri"/>
          <w:bCs/>
          <w:iCs/>
        </w:rPr>
        <w:t>hyperlink</w:t>
      </w:r>
      <w:proofErr w:type="spellEnd"/>
      <w:r w:rsidRPr="0011042F">
        <w:rPr>
          <w:rFonts w:ascii="Calibri" w:hAnsi="Calibri" w:cs="Calibri"/>
          <w:bCs/>
          <w:iCs/>
        </w:rPr>
        <w:t xml:space="preserve"> verilmesi zorunludur.</w:t>
      </w:r>
    </w:p>
    <w:p w14:paraId="4AEB37BA" w14:textId="77777777" w:rsidR="001B01FF" w:rsidRPr="0011042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11042F">
        <w:rPr>
          <w:rFonts w:ascii="Calibri" w:hAnsi="Calibri" w:cs="Calibri"/>
          <w:b/>
          <w:iCs/>
        </w:rPr>
        <w:t>GLOBALG.A.P. Beyan (</w:t>
      </w:r>
      <w:proofErr w:type="spellStart"/>
      <w:r w:rsidRPr="0011042F">
        <w:rPr>
          <w:rFonts w:ascii="Calibri" w:hAnsi="Calibri" w:cs="Calibri"/>
          <w:b/>
          <w:iCs/>
        </w:rPr>
        <w:t>Claim</w:t>
      </w:r>
      <w:proofErr w:type="spellEnd"/>
      <w:r w:rsidRPr="0011042F">
        <w:rPr>
          <w:rFonts w:ascii="Calibri" w:hAnsi="Calibri" w:cs="Calibri"/>
          <w:b/>
          <w:iCs/>
        </w:rPr>
        <w:t>) Kullanımı</w:t>
      </w:r>
    </w:p>
    <w:p w14:paraId="3CC5AC64" w14:textId="77777777" w:rsidR="001B01FF" w:rsidRPr="0011042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11042F">
        <w:rPr>
          <w:rFonts w:ascii="Calibri" w:hAnsi="Calibri" w:cs="Calibri"/>
          <w:bCs/>
          <w:iCs/>
        </w:rPr>
        <w:t>Sertifikalı üreticiler, sertifika kapsamındaki ürün veya süreçlere atıfta bulunan yazılı beyanları B2B iletişim materyallerinde (fatura, teslimat notu, ürün kataloğu, fiyat listesi, web sitesi vb.) kullanabilir.</w:t>
      </w:r>
      <w:r w:rsidRPr="0011042F">
        <w:rPr>
          <w:rFonts w:ascii="Calibri" w:hAnsi="Calibri" w:cs="Calibri"/>
        </w:rPr>
        <w:t xml:space="preserve"> </w:t>
      </w:r>
    </w:p>
    <w:p w14:paraId="06735FA8" w14:textId="77777777" w:rsidR="001B01FF" w:rsidRPr="0011042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11042F">
        <w:rPr>
          <w:rFonts w:ascii="Calibri" w:hAnsi="Calibri" w:cs="Calibri"/>
          <w:bCs/>
          <w:iCs/>
        </w:rPr>
        <w:t>Beyanlar yalnızca geçerli sertifika kapsamındaki ürün ve süreçleri içermelidir. Tüketiciye yönelik ambalaj veya satış noktası materyallerinde kullanılamaz.</w:t>
      </w:r>
    </w:p>
    <w:p w14:paraId="13297604" w14:textId="77777777" w:rsidR="001B01FF" w:rsidRPr="0011042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11042F">
        <w:rPr>
          <w:rFonts w:ascii="Calibri" w:hAnsi="Calibri" w:cs="Calibri"/>
          <w:b/>
          <w:iCs/>
        </w:rPr>
        <w:t xml:space="preserve">Genel Kurallar </w:t>
      </w:r>
    </w:p>
    <w:p w14:paraId="38A143F5" w14:textId="77777777"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11042F">
        <w:rPr>
          <w:rFonts w:ascii="Calibri" w:hAnsi="Calibri" w:cs="Calibri"/>
          <w:bCs/>
          <w:iCs/>
        </w:rPr>
        <w:t>Tüketiciler asla GLOBALG.A.P. markasına maruz bırakılmamalıdır</w:t>
      </w:r>
      <w:r w:rsidRPr="006F30FF">
        <w:rPr>
          <w:rFonts w:ascii="Calibri" w:hAnsi="Calibri" w:cs="Calibri"/>
          <w:bCs/>
          <w:iCs/>
        </w:rPr>
        <w:t>. GLOBALG.A.P. markası hiçbir zaman ürün üzerinde, insani tüketim amaçlı tüketici ambalajında veya tek ürünler ile doğrudan bağlantılı satış noktasında görülmemelidir.</w:t>
      </w:r>
    </w:p>
    <w:p w14:paraId="1DB8D2F1" w14:textId="4913350C"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lastRenderedPageBreak/>
        <w:t>GLOBALG.A.P. onaylı sertifikasyon kuruluşları, markayı, düzenledikleri GLOBALG.A.P. Sertifikaları üzerinde ve işletmeden işletmeye iletişimde kendi GLOBALG.A.P. sertifikasyon faaliyetlerine doğrudan bağlı tanıtım materyallerinde kullanabilirler.</w:t>
      </w:r>
    </w:p>
    <w:p w14:paraId="56811F39" w14:textId="77777777"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GLOBALG.A.P. GGN numaraları (eşlik eden ticari markalar olmadan), tedarik zincirinin gerektirmesi durumunda, örneğin bir ürün üzerinde, satış noktasında görünebilir.</w:t>
      </w:r>
    </w:p>
    <w:p w14:paraId="3297A5F9" w14:textId="77777777" w:rsidR="001B01FF" w:rsidRPr="006F30FF" w:rsidRDefault="001B01FF" w:rsidP="0004004C">
      <w:pPr>
        <w:pStyle w:val="ListeParagraf"/>
        <w:numPr>
          <w:ilvl w:val="0"/>
          <w:numId w:val="17"/>
        </w:numPr>
        <w:tabs>
          <w:tab w:val="left" w:pos="284"/>
        </w:tabs>
        <w:autoSpaceDE w:val="0"/>
        <w:autoSpaceDN w:val="0"/>
        <w:adjustRightInd w:val="0"/>
        <w:spacing w:after="120"/>
        <w:ind w:left="0" w:firstLine="0"/>
        <w:contextualSpacing w:val="0"/>
        <w:jc w:val="both"/>
        <w:rPr>
          <w:rFonts w:ascii="Calibri" w:hAnsi="Calibri" w:cs="Calibri"/>
          <w:bCs/>
          <w:iCs/>
        </w:rPr>
      </w:pPr>
      <w:r w:rsidRPr="006F30FF">
        <w:rPr>
          <w:rFonts w:ascii="Calibri" w:hAnsi="Calibri" w:cs="Calibri"/>
          <w:bCs/>
          <w:iCs/>
        </w:rPr>
        <w:t>GLOBALG.A.P. ticari markaları asla promosyon ürünlerinde, giyim ürünlerinde, her türlü çanta/aksesuarda veya kişisel bakım ürünlerinde kullanılmayacaktır.</w:t>
      </w:r>
    </w:p>
    <w:p w14:paraId="7EC71A3E" w14:textId="77777777" w:rsidR="001B01FF" w:rsidRPr="006F30FF" w:rsidRDefault="001B01FF" w:rsidP="0004004C">
      <w:pPr>
        <w:pStyle w:val="ListeParagraf"/>
        <w:tabs>
          <w:tab w:val="left" w:pos="284"/>
        </w:tabs>
        <w:autoSpaceDE w:val="0"/>
        <w:autoSpaceDN w:val="0"/>
        <w:adjustRightInd w:val="0"/>
        <w:spacing w:after="120"/>
        <w:ind w:left="0"/>
        <w:contextualSpacing w:val="0"/>
        <w:jc w:val="both"/>
        <w:rPr>
          <w:rFonts w:ascii="Calibri" w:hAnsi="Calibri" w:cs="Calibri"/>
          <w:bCs/>
          <w:iCs/>
        </w:rPr>
      </w:pPr>
    </w:p>
    <w:p w14:paraId="3746C618" w14:textId="77777777" w:rsidR="001B01FF" w:rsidRPr="006F30F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Tekstil Ürün Belgelendirmesinde Logo Kullanımı</w:t>
      </w:r>
    </w:p>
    <w:p w14:paraId="312A4D14"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Tekstil ürünlerinin organik belgelendirilmesinde ilgili standart kılavuzlarına (</w:t>
      </w:r>
      <w:proofErr w:type="spellStart"/>
      <w:r w:rsidRPr="006F30FF">
        <w:rPr>
          <w:rFonts w:ascii="Calibri" w:eastAsia="Calibri" w:hAnsi="Calibri" w:cs="Calibri"/>
          <w:bCs/>
          <w:iCs/>
          <w:lang w:eastAsia="tr-TR"/>
        </w:rPr>
        <w:t>Conditions</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for</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the</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Use</w:t>
      </w:r>
      <w:proofErr w:type="spellEnd"/>
      <w:r w:rsidRPr="006F30FF">
        <w:rPr>
          <w:rFonts w:ascii="Calibri" w:eastAsia="Calibri" w:hAnsi="Calibri" w:cs="Calibri"/>
          <w:bCs/>
          <w:iCs/>
          <w:lang w:eastAsia="tr-TR"/>
        </w:rPr>
        <w:t xml:space="preserve"> of GOTS </w:t>
      </w:r>
      <w:proofErr w:type="spellStart"/>
      <w:r w:rsidRPr="006F30FF">
        <w:rPr>
          <w:rFonts w:ascii="Calibri" w:eastAsia="Calibri" w:hAnsi="Calibri" w:cs="Calibri"/>
          <w:bCs/>
          <w:iCs/>
          <w:lang w:eastAsia="tr-TR"/>
        </w:rPr>
        <w:t>Signs</w:t>
      </w:r>
      <w:proofErr w:type="spellEnd"/>
      <w:r w:rsidRPr="006F30FF">
        <w:rPr>
          <w:rFonts w:ascii="Calibri" w:eastAsia="Calibri" w:hAnsi="Calibri" w:cs="Calibri"/>
          <w:bCs/>
          <w:iCs/>
          <w:lang w:eastAsia="tr-TR"/>
        </w:rPr>
        <w:t xml:space="preserve">, TE-302 </w:t>
      </w:r>
      <w:proofErr w:type="spellStart"/>
      <w:r w:rsidRPr="006F30FF">
        <w:rPr>
          <w:rFonts w:ascii="Calibri" w:eastAsia="Calibri" w:hAnsi="Calibri" w:cs="Calibri"/>
          <w:bCs/>
          <w:iCs/>
          <w:lang w:eastAsia="tr-TR"/>
        </w:rPr>
        <w:t>Standards</w:t>
      </w:r>
      <w:proofErr w:type="spellEnd"/>
      <w:r w:rsidRPr="006F30FF">
        <w:rPr>
          <w:rFonts w:ascii="Calibri" w:eastAsia="Calibri" w:hAnsi="Calibri" w:cs="Calibri"/>
          <w:bCs/>
          <w:iCs/>
          <w:lang w:eastAsia="tr-TR"/>
        </w:rPr>
        <w:t xml:space="preserve"> Logo </w:t>
      </w:r>
      <w:proofErr w:type="spellStart"/>
      <w:r w:rsidRPr="006F30FF">
        <w:rPr>
          <w:rFonts w:ascii="Calibri" w:eastAsia="Calibri" w:hAnsi="Calibri" w:cs="Calibri"/>
          <w:bCs/>
          <w:iCs/>
          <w:lang w:eastAsia="tr-TR"/>
        </w:rPr>
        <w:t>Use</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Specifications</w:t>
      </w:r>
      <w:proofErr w:type="spellEnd"/>
      <w:r w:rsidRPr="006F30FF">
        <w:rPr>
          <w:rFonts w:ascii="Calibri" w:eastAsia="Calibri" w:hAnsi="Calibri" w:cs="Calibri"/>
          <w:bCs/>
          <w:iCs/>
          <w:lang w:eastAsia="tr-TR"/>
        </w:rPr>
        <w:t>) uygun olarak logo kullanımı gerçekleştirilir.</w:t>
      </w:r>
    </w:p>
    <w:p w14:paraId="564DB6E4" w14:textId="77777777" w:rsidR="001B01FF" w:rsidRPr="006F30FF" w:rsidRDefault="001B01FF" w:rsidP="0004004C">
      <w:pPr>
        <w:tabs>
          <w:tab w:val="left" w:pos="284"/>
        </w:tabs>
        <w:jc w:val="both"/>
        <w:rPr>
          <w:rFonts w:ascii="Calibri" w:eastAsia="Calibri" w:hAnsi="Calibri" w:cs="Calibri"/>
          <w:bCs/>
          <w:iCs/>
          <w:lang w:eastAsia="tr-TR"/>
        </w:rPr>
      </w:pPr>
    </w:p>
    <w:p w14:paraId="7E6E3CE3" w14:textId="7B41E904"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 xml:space="preserve">GOTS </w:t>
      </w:r>
      <w:r w:rsidR="004C0452" w:rsidRPr="006F30FF">
        <w:rPr>
          <w:rFonts w:ascii="Calibri" w:hAnsi="Calibri" w:cs="Calibri"/>
          <w:b/>
          <w:iCs/>
        </w:rPr>
        <w:t>Belgelendirmesinde Logo Kullanımı</w:t>
      </w:r>
      <w:r w:rsidRPr="006F30FF">
        <w:rPr>
          <w:rFonts w:ascii="Calibri" w:hAnsi="Calibri" w:cs="Calibri"/>
          <w:b/>
          <w:iCs/>
        </w:rPr>
        <w:t>;</w:t>
      </w:r>
    </w:p>
    <w:p w14:paraId="5DC657FB" w14:textId="509B153B" w:rsidR="004C0452" w:rsidRPr="004C0452" w:rsidRDefault="004C0452" w:rsidP="0004004C">
      <w:pPr>
        <w:pStyle w:val="ListeParagraf"/>
        <w:numPr>
          <w:ilvl w:val="3"/>
          <w:numId w:val="12"/>
        </w:numPr>
        <w:tabs>
          <w:tab w:val="left" w:pos="284"/>
        </w:tabs>
        <w:ind w:left="0" w:firstLine="0"/>
        <w:jc w:val="both"/>
        <w:rPr>
          <w:rFonts w:ascii="Calibri" w:eastAsia="Calibri" w:hAnsi="Calibri" w:cs="Calibri"/>
          <w:b/>
          <w:iCs/>
          <w:lang w:eastAsia="tr-TR"/>
        </w:rPr>
      </w:pPr>
      <w:r w:rsidRPr="004C0452">
        <w:rPr>
          <w:rFonts w:ascii="Calibri" w:eastAsia="Calibri" w:hAnsi="Calibri" w:cs="Calibri"/>
          <w:b/>
          <w:iCs/>
          <w:lang w:eastAsia="tr-TR"/>
        </w:rPr>
        <w:t xml:space="preserve">Malzeme </w:t>
      </w:r>
      <w:r w:rsidR="00CB226C">
        <w:rPr>
          <w:rFonts w:ascii="Calibri" w:eastAsia="Calibri" w:hAnsi="Calibri" w:cs="Calibri"/>
          <w:b/>
          <w:iCs/>
          <w:lang w:eastAsia="tr-TR"/>
        </w:rPr>
        <w:t>B</w:t>
      </w:r>
      <w:r w:rsidRPr="004C0452">
        <w:rPr>
          <w:rFonts w:ascii="Calibri" w:eastAsia="Calibri" w:hAnsi="Calibri" w:cs="Calibri"/>
          <w:b/>
          <w:iCs/>
          <w:lang w:eastAsia="tr-TR"/>
        </w:rPr>
        <w:t xml:space="preserve">ileşimi </w:t>
      </w:r>
      <w:r w:rsidR="00CB226C">
        <w:rPr>
          <w:rFonts w:ascii="Calibri" w:eastAsia="Calibri" w:hAnsi="Calibri" w:cs="Calibri"/>
          <w:b/>
          <w:iCs/>
          <w:lang w:eastAsia="tr-TR"/>
        </w:rPr>
        <w:t>G</w:t>
      </w:r>
      <w:r w:rsidRPr="004C0452">
        <w:rPr>
          <w:rFonts w:ascii="Calibri" w:eastAsia="Calibri" w:hAnsi="Calibri" w:cs="Calibri"/>
          <w:b/>
          <w:iCs/>
          <w:lang w:eastAsia="tr-TR"/>
        </w:rPr>
        <w:t xml:space="preserve">erekliliklerine </w:t>
      </w:r>
      <w:r w:rsidR="00CB226C">
        <w:rPr>
          <w:rFonts w:ascii="Calibri" w:eastAsia="Calibri" w:hAnsi="Calibri" w:cs="Calibri"/>
          <w:b/>
          <w:iCs/>
          <w:lang w:eastAsia="tr-TR"/>
        </w:rPr>
        <w:t>U</w:t>
      </w:r>
      <w:r w:rsidRPr="004C0452">
        <w:rPr>
          <w:rFonts w:ascii="Calibri" w:eastAsia="Calibri" w:hAnsi="Calibri" w:cs="Calibri"/>
          <w:b/>
          <w:iCs/>
          <w:lang w:eastAsia="tr-TR"/>
        </w:rPr>
        <w:t>yan GOTS Ürünlerinde Logo Kullanımı</w:t>
      </w:r>
    </w:p>
    <w:p w14:paraId="6622DE87" w14:textId="60D17019"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 xml:space="preserve">Malzeme bileşimi gerekliliklerine uyan GOTS Ürünleri </w:t>
      </w:r>
      <w:proofErr w:type="spellStart"/>
      <w:r w:rsidRPr="006F30FF">
        <w:rPr>
          <w:rFonts w:ascii="Calibri" w:eastAsia="Calibri" w:hAnsi="Calibri" w:cs="Calibri"/>
          <w:bCs/>
          <w:iCs/>
          <w:lang w:eastAsia="tr-TR"/>
        </w:rPr>
        <w:t>Conditions</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for</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the</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Use</w:t>
      </w:r>
      <w:proofErr w:type="spellEnd"/>
      <w:r w:rsidRPr="006F30FF">
        <w:rPr>
          <w:rFonts w:ascii="Calibri" w:eastAsia="Calibri" w:hAnsi="Calibri" w:cs="Calibri"/>
          <w:bCs/>
          <w:iCs/>
          <w:lang w:eastAsia="tr-TR"/>
        </w:rPr>
        <w:t xml:space="preserve"> of GOTS </w:t>
      </w:r>
      <w:proofErr w:type="spellStart"/>
      <w:r w:rsidRPr="006F30FF">
        <w:rPr>
          <w:rFonts w:ascii="Calibri" w:eastAsia="Calibri" w:hAnsi="Calibri" w:cs="Calibri"/>
          <w:bCs/>
          <w:iCs/>
          <w:lang w:eastAsia="tr-TR"/>
        </w:rPr>
        <w:t>Signs</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Standards</w:t>
      </w:r>
      <w:proofErr w:type="spellEnd"/>
      <w:r w:rsidRPr="006F30FF">
        <w:rPr>
          <w:rFonts w:ascii="Calibri" w:eastAsia="Calibri" w:hAnsi="Calibri" w:cs="Calibri"/>
          <w:bCs/>
          <w:iCs/>
          <w:lang w:eastAsia="tr-TR"/>
        </w:rPr>
        <w:t xml:space="preserve"> Logo </w:t>
      </w:r>
      <w:proofErr w:type="spellStart"/>
      <w:r w:rsidRPr="006F30FF">
        <w:rPr>
          <w:rFonts w:ascii="Calibri" w:eastAsia="Calibri" w:hAnsi="Calibri" w:cs="Calibri"/>
          <w:bCs/>
          <w:iCs/>
          <w:lang w:eastAsia="tr-TR"/>
        </w:rPr>
        <w:t>Use</w:t>
      </w:r>
      <w:proofErr w:type="spellEnd"/>
      <w:r w:rsidRPr="006F30FF">
        <w:rPr>
          <w:rFonts w:ascii="Calibri" w:eastAsia="Calibri" w:hAnsi="Calibri" w:cs="Calibri"/>
          <w:bCs/>
          <w:iCs/>
          <w:lang w:eastAsia="tr-TR"/>
        </w:rPr>
        <w:t xml:space="preserve"> </w:t>
      </w:r>
      <w:proofErr w:type="spellStart"/>
      <w:r w:rsidRPr="006F30FF">
        <w:rPr>
          <w:rFonts w:ascii="Calibri" w:eastAsia="Calibri" w:hAnsi="Calibri" w:cs="Calibri"/>
          <w:bCs/>
          <w:iCs/>
          <w:lang w:eastAsia="tr-TR"/>
        </w:rPr>
        <w:t>Specifications</w:t>
      </w:r>
      <w:proofErr w:type="spellEnd"/>
      <w:r w:rsidRPr="006F30FF">
        <w:rPr>
          <w:rFonts w:ascii="Calibri" w:eastAsia="Calibri" w:hAnsi="Calibri" w:cs="Calibri"/>
          <w:bCs/>
          <w:iCs/>
          <w:lang w:eastAsia="tr-TR"/>
        </w:rPr>
        <w:t xml:space="preserve"> içerisinde GOTS tarafından tanımlandığı gibi işaretlenecektir.</w:t>
      </w:r>
    </w:p>
    <w:p w14:paraId="62BFC9DE" w14:textId="77777777" w:rsidR="001B01FF" w:rsidRPr="006F30FF" w:rsidRDefault="001B01FF" w:rsidP="0004004C">
      <w:pPr>
        <w:tabs>
          <w:tab w:val="left" w:pos="284"/>
        </w:tabs>
        <w:jc w:val="both"/>
        <w:rPr>
          <w:rFonts w:ascii="Calibri" w:hAnsi="Calibri" w:cs="Calibri"/>
        </w:rPr>
      </w:pPr>
      <w:r w:rsidRPr="006F30FF">
        <w:rPr>
          <w:rFonts w:ascii="Calibri" w:hAnsi="Calibri" w:cs="Calibri"/>
          <w:noProof/>
          <w:lang w:val="en-US"/>
        </w:rPr>
        <w:drawing>
          <wp:inline distT="0" distB="0" distL="0" distR="0" wp14:anchorId="3D26EB0C" wp14:editId="1913F2D8">
            <wp:extent cx="3498853" cy="1892225"/>
            <wp:effectExtent l="0" t="0" r="635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515927" cy="1901459"/>
                    </a:xfrm>
                    <a:prstGeom prst="rect">
                      <a:avLst/>
                    </a:prstGeom>
                  </pic:spPr>
                </pic:pic>
              </a:graphicData>
            </a:graphic>
          </wp:inline>
        </w:drawing>
      </w:r>
    </w:p>
    <w:p w14:paraId="6AF7DC73"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Kullanıcı, etiketlemenin tüm gerekliliklerinin yerine getirilmesini sağlamak şartıyla eşlik eden bilgilerin alternatif yerleşimini kullanabilir (örneğin, bilgileri logonun yanına yerleştirmek). Etiket, GOTS ürününün yakınına, ürünle doğrudan ilişkili olarak görünür durumda kalacak şekilde yerleştirilmelidir.</w:t>
      </w:r>
    </w:p>
    <w:p w14:paraId="41D11AA5" w14:textId="56F2770F" w:rsidR="001B01FF" w:rsidRPr="004C0452" w:rsidRDefault="00CB226C" w:rsidP="0004004C">
      <w:pPr>
        <w:pStyle w:val="ListeParagraf"/>
        <w:numPr>
          <w:ilvl w:val="3"/>
          <w:numId w:val="12"/>
        </w:numPr>
        <w:tabs>
          <w:tab w:val="left" w:pos="284"/>
        </w:tabs>
        <w:ind w:left="0" w:firstLine="0"/>
        <w:jc w:val="both"/>
        <w:rPr>
          <w:rFonts w:ascii="Calibri" w:eastAsia="Calibri" w:hAnsi="Calibri" w:cs="Calibri"/>
          <w:b/>
          <w:iCs/>
          <w:lang w:eastAsia="tr-TR"/>
        </w:rPr>
      </w:pPr>
      <w:r w:rsidRPr="004C0452">
        <w:rPr>
          <w:rFonts w:ascii="Calibri" w:eastAsia="Calibri" w:hAnsi="Calibri" w:cs="Calibri"/>
          <w:b/>
          <w:iCs/>
          <w:lang w:eastAsia="tr-TR"/>
        </w:rPr>
        <w:t xml:space="preserve">Malzeme </w:t>
      </w:r>
      <w:r>
        <w:rPr>
          <w:rFonts w:ascii="Calibri" w:eastAsia="Calibri" w:hAnsi="Calibri" w:cs="Calibri"/>
          <w:b/>
          <w:iCs/>
          <w:lang w:eastAsia="tr-TR"/>
        </w:rPr>
        <w:t>B</w:t>
      </w:r>
      <w:r w:rsidRPr="004C0452">
        <w:rPr>
          <w:rFonts w:ascii="Calibri" w:eastAsia="Calibri" w:hAnsi="Calibri" w:cs="Calibri"/>
          <w:b/>
          <w:iCs/>
          <w:lang w:eastAsia="tr-TR"/>
        </w:rPr>
        <w:t xml:space="preserve">ileşimi </w:t>
      </w:r>
      <w:r>
        <w:rPr>
          <w:rFonts w:ascii="Calibri" w:eastAsia="Calibri" w:hAnsi="Calibri" w:cs="Calibri"/>
          <w:b/>
          <w:iCs/>
          <w:lang w:eastAsia="tr-TR"/>
        </w:rPr>
        <w:t>G</w:t>
      </w:r>
      <w:r w:rsidRPr="004C0452">
        <w:rPr>
          <w:rFonts w:ascii="Calibri" w:eastAsia="Calibri" w:hAnsi="Calibri" w:cs="Calibri"/>
          <w:b/>
          <w:iCs/>
          <w:lang w:eastAsia="tr-TR"/>
        </w:rPr>
        <w:t xml:space="preserve">erekliliklerine </w:t>
      </w:r>
      <w:r>
        <w:rPr>
          <w:rFonts w:ascii="Calibri" w:eastAsia="Calibri" w:hAnsi="Calibri" w:cs="Calibri"/>
          <w:b/>
          <w:iCs/>
          <w:lang w:eastAsia="tr-TR"/>
        </w:rPr>
        <w:t xml:space="preserve">Uyan </w:t>
      </w:r>
      <w:r w:rsidRPr="004C0452">
        <w:rPr>
          <w:rFonts w:ascii="Calibri" w:eastAsia="Calibri" w:hAnsi="Calibri" w:cs="Calibri"/>
          <w:b/>
          <w:iCs/>
          <w:lang w:eastAsia="tr-TR"/>
        </w:rPr>
        <w:t>GOTS Ürünleri</w:t>
      </w:r>
      <w:r w:rsidR="001B01FF" w:rsidRPr="004C0452">
        <w:rPr>
          <w:rFonts w:ascii="Calibri" w:eastAsia="Calibri" w:hAnsi="Calibri" w:cs="Calibri"/>
          <w:b/>
          <w:iCs/>
          <w:lang w:eastAsia="tr-TR"/>
        </w:rPr>
        <w:t xml:space="preserve"> </w:t>
      </w:r>
      <w:proofErr w:type="gramStart"/>
      <w:r w:rsidR="001B01FF" w:rsidRPr="004C0452">
        <w:rPr>
          <w:rFonts w:ascii="Calibri" w:eastAsia="Calibri" w:hAnsi="Calibri" w:cs="Calibri"/>
          <w:b/>
          <w:iCs/>
          <w:lang w:eastAsia="tr-TR"/>
        </w:rPr>
        <w:t>İle</w:t>
      </w:r>
      <w:proofErr w:type="gramEnd"/>
      <w:r w:rsidR="001B01FF" w:rsidRPr="004C0452">
        <w:rPr>
          <w:rFonts w:ascii="Calibri" w:eastAsia="Calibri" w:hAnsi="Calibri" w:cs="Calibri"/>
          <w:b/>
          <w:iCs/>
          <w:lang w:eastAsia="tr-TR"/>
        </w:rPr>
        <w:t xml:space="preserve"> Kombine Ürünler</w:t>
      </w:r>
      <w:r w:rsidR="004C0452" w:rsidRPr="004C0452">
        <w:rPr>
          <w:rFonts w:ascii="Calibri" w:eastAsia="Calibri" w:hAnsi="Calibri" w:cs="Calibri"/>
          <w:b/>
          <w:iCs/>
          <w:lang w:eastAsia="tr-TR"/>
        </w:rPr>
        <w:t>de Logo Kullanımı</w:t>
      </w:r>
    </w:p>
    <w:p w14:paraId="0DF7F0F4" w14:textId="77777777" w:rsidR="001B01FF" w:rsidRPr="006F30FF" w:rsidRDefault="001B01FF" w:rsidP="0004004C">
      <w:pPr>
        <w:tabs>
          <w:tab w:val="left" w:pos="284"/>
        </w:tabs>
        <w:jc w:val="both"/>
        <w:rPr>
          <w:rFonts w:ascii="Calibri" w:eastAsia="Calibri" w:hAnsi="Calibri" w:cs="Calibri"/>
          <w:bCs/>
          <w:iCs/>
          <w:lang w:eastAsia="tr-TR"/>
        </w:rPr>
      </w:pPr>
      <w:r w:rsidRPr="006F30FF">
        <w:rPr>
          <w:rFonts w:ascii="Calibri" w:eastAsia="Calibri" w:hAnsi="Calibri" w:cs="Calibri"/>
          <w:bCs/>
          <w:iCs/>
          <w:lang w:eastAsia="tr-TR"/>
        </w:rPr>
        <w:t>GOTS İşaretlerinin, yalnızca GOTS gereksinimlerine ve tanımlanan malzeme bileşimi gereksinimlerine uyan bileşenlere sahip Kombine Ürünler için kullanıldığı durumlarda aşağıdaki gibi işaretlenecektir:</w:t>
      </w:r>
    </w:p>
    <w:p w14:paraId="49C587A0" w14:textId="77777777" w:rsidR="00093F81" w:rsidRDefault="00093F81" w:rsidP="0004004C">
      <w:pPr>
        <w:tabs>
          <w:tab w:val="left" w:pos="284"/>
        </w:tabs>
        <w:jc w:val="both"/>
        <w:rPr>
          <w:rFonts w:ascii="Calibri" w:hAnsi="Calibri" w:cs="Calibri"/>
          <w:b/>
          <w:i/>
          <w:u w:val="single"/>
        </w:rPr>
      </w:pPr>
    </w:p>
    <w:p w14:paraId="6B163F56" w14:textId="31F45106" w:rsidR="00093F81" w:rsidRPr="006F30FF" w:rsidRDefault="001B01FF" w:rsidP="0004004C">
      <w:pPr>
        <w:tabs>
          <w:tab w:val="left" w:pos="284"/>
        </w:tabs>
        <w:jc w:val="both"/>
        <w:rPr>
          <w:rFonts w:ascii="Calibri" w:hAnsi="Calibri" w:cs="Calibri"/>
          <w:b/>
          <w:i/>
          <w:u w:val="single"/>
        </w:rPr>
      </w:pPr>
      <w:r w:rsidRPr="006F30FF">
        <w:rPr>
          <w:rFonts w:ascii="Calibri" w:hAnsi="Calibri" w:cs="Calibri"/>
          <w:noProof/>
          <w:lang w:val="en-US"/>
        </w:rPr>
        <w:lastRenderedPageBreak/>
        <w:drawing>
          <wp:inline distT="0" distB="0" distL="0" distR="0" wp14:anchorId="2D5806E3" wp14:editId="23092C46">
            <wp:extent cx="3409950" cy="3537092"/>
            <wp:effectExtent l="0" t="0" r="0" b="635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417904" cy="3545342"/>
                    </a:xfrm>
                    <a:prstGeom prst="rect">
                      <a:avLst/>
                    </a:prstGeom>
                  </pic:spPr>
                </pic:pic>
              </a:graphicData>
            </a:graphic>
          </wp:inline>
        </w:drawing>
      </w:r>
    </w:p>
    <w:p w14:paraId="6F828036" w14:textId="633FB090" w:rsidR="001B01FF" w:rsidRPr="004C0452" w:rsidRDefault="001B01FF" w:rsidP="0004004C">
      <w:pPr>
        <w:pStyle w:val="ListeParagraf"/>
        <w:numPr>
          <w:ilvl w:val="3"/>
          <w:numId w:val="12"/>
        </w:numPr>
        <w:tabs>
          <w:tab w:val="left" w:pos="284"/>
        </w:tabs>
        <w:ind w:left="0" w:firstLine="0"/>
        <w:jc w:val="both"/>
        <w:rPr>
          <w:rFonts w:ascii="Calibri" w:hAnsi="Calibri" w:cs="Calibri"/>
          <w:b/>
          <w:iCs/>
        </w:rPr>
      </w:pPr>
      <w:r w:rsidRPr="004C0452">
        <w:rPr>
          <w:rFonts w:ascii="Calibri" w:hAnsi="Calibri" w:cs="Calibri"/>
          <w:b/>
          <w:iCs/>
        </w:rPr>
        <w:t>GOTS Onaylı Kimyasallar ve Boyar Maddeler</w:t>
      </w:r>
      <w:r w:rsidR="004C0452" w:rsidRPr="004C0452">
        <w:rPr>
          <w:rFonts w:ascii="Calibri" w:hAnsi="Calibri" w:cs="Calibri"/>
          <w:b/>
          <w:iCs/>
        </w:rPr>
        <w:t>de Logo Kullanımı</w:t>
      </w:r>
    </w:p>
    <w:p w14:paraId="7C7D7E44"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noProof/>
          <w:lang w:val="en-US"/>
        </w:rPr>
        <w:drawing>
          <wp:anchor distT="0" distB="0" distL="114300" distR="114300" simplePos="0" relativeHeight="251682816" behindDoc="0" locked="0" layoutInCell="1" allowOverlap="1" wp14:anchorId="7CA16BEA" wp14:editId="6DFBCF4E">
            <wp:simplePos x="0" y="0"/>
            <wp:positionH relativeFrom="column">
              <wp:posOffset>4523105</wp:posOffset>
            </wp:positionH>
            <wp:positionV relativeFrom="paragraph">
              <wp:posOffset>73025</wp:posOffset>
            </wp:positionV>
            <wp:extent cx="1613535" cy="1601470"/>
            <wp:effectExtent l="0" t="0" r="5715" b="0"/>
            <wp:wrapThrough wrapText="bothSides">
              <wp:wrapPolygon edited="0">
                <wp:start x="0" y="0"/>
                <wp:lineTo x="0" y="21326"/>
                <wp:lineTo x="21421" y="21326"/>
                <wp:lineTo x="21421" y="0"/>
                <wp:lineTo x="0" y="0"/>
              </wp:wrapPolygon>
            </wp:wrapThrough>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1613535" cy="1601470"/>
                    </a:xfrm>
                    <a:prstGeom prst="rect">
                      <a:avLst/>
                    </a:prstGeom>
                  </pic:spPr>
                </pic:pic>
              </a:graphicData>
            </a:graphic>
          </wp:anchor>
        </w:drawing>
      </w:r>
      <w:r w:rsidRPr="006F30FF">
        <w:rPr>
          <w:rFonts w:ascii="Calibri" w:hAnsi="Calibri" w:cs="Calibri"/>
          <w:bCs/>
          <w:iCs/>
        </w:rPr>
        <w:t xml:space="preserve">GOTS onaylı kimyasallar ve boyar maddeler için yalnızca GOTS tarafından hazırlanan </w:t>
      </w:r>
      <w:proofErr w:type="spellStart"/>
      <w:r w:rsidRPr="006F30FF">
        <w:rPr>
          <w:rFonts w:ascii="Calibri" w:hAnsi="Calibri" w:cs="Calibri"/>
          <w:bCs/>
          <w:iCs/>
        </w:rPr>
        <w:t>Conditions</w:t>
      </w:r>
      <w:proofErr w:type="spellEnd"/>
      <w:r w:rsidRPr="006F30FF">
        <w:rPr>
          <w:rFonts w:ascii="Calibri" w:hAnsi="Calibri" w:cs="Calibri"/>
          <w:bCs/>
          <w:iCs/>
        </w:rPr>
        <w:t xml:space="preserve"> </w:t>
      </w:r>
      <w:proofErr w:type="spellStart"/>
      <w:r w:rsidRPr="006F30FF">
        <w:rPr>
          <w:rFonts w:ascii="Calibri" w:hAnsi="Calibri" w:cs="Calibri"/>
          <w:bCs/>
          <w:iCs/>
        </w:rPr>
        <w:t>for</w:t>
      </w:r>
      <w:proofErr w:type="spellEnd"/>
      <w:r w:rsidRPr="006F30FF">
        <w:rPr>
          <w:rFonts w:ascii="Calibri" w:hAnsi="Calibri" w:cs="Calibri"/>
          <w:bCs/>
          <w:iCs/>
        </w:rPr>
        <w:t xml:space="preserve"> </w:t>
      </w:r>
      <w:proofErr w:type="spellStart"/>
      <w:r w:rsidRPr="006F30FF">
        <w:rPr>
          <w:rFonts w:ascii="Calibri" w:hAnsi="Calibri" w:cs="Calibri"/>
          <w:bCs/>
          <w:iCs/>
        </w:rPr>
        <w:t>the</w:t>
      </w:r>
      <w:proofErr w:type="spellEnd"/>
      <w:r w:rsidRPr="006F30FF">
        <w:rPr>
          <w:rFonts w:ascii="Calibri" w:hAnsi="Calibri" w:cs="Calibri"/>
          <w:bCs/>
          <w:iCs/>
        </w:rPr>
        <w:t xml:space="preserve"> </w:t>
      </w:r>
      <w:proofErr w:type="spellStart"/>
      <w:r w:rsidRPr="006F30FF">
        <w:rPr>
          <w:rFonts w:ascii="Calibri" w:hAnsi="Calibri" w:cs="Calibri"/>
          <w:bCs/>
          <w:iCs/>
        </w:rPr>
        <w:t>Use</w:t>
      </w:r>
      <w:proofErr w:type="spellEnd"/>
      <w:r w:rsidRPr="006F30FF">
        <w:rPr>
          <w:rFonts w:ascii="Calibri" w:hAnsi="Calibri" w:cs="Calibri"/>
          <w:bCs/>
          <w:iCs/>
        </w:rPr>
        <w:t xml:space="preserve"> of GOTS </w:t>
      </w:r>
      <w:proofErr w:type="spellStart"/>
      <w:r w:rsidRPr="006F30FF">
        <w:rPr>
          <w:rFonts w:ascii="Calibri" w:hAnsi="Calibri" w:cs="Calibri"/>
          <w:bCs/>
          <w:iCs/>
        </w:rPr>
        <w:t>Signs</w:t>
      </w:r>
      <w:proofErr w:type="spellEnd"/>
      <w:r w:rsidRPr="006F30FF">
        <w:rPr>
          <w:rFonts w:ascii="Calibri" w:hAnsi="Calibri" w:cs="Calibri"/>
          <w:bCs/>
          <w:iCs/>
        </w:rPr>
        <w:t xml:space="preserve"> </w:t>
      </w:r>
      <w:r w:rsidRPr="006F30FF">
        <w:rPr>
          <w:rFonts w:ascii="Calibri" w:hAnsi="Calibri" w:cs="Calibri"/>
          <w:bCs/>
          <w:iCs/>
          <w:noProof/>
          <w:lang w:eastAsia="tr-TR"/>
        </w:rPr>
        <w:t xml:space="preserve">madde 7.1 içerisindeki tanımlamalara uygun olarak; </w:t>
      </w:r>
      <w:r w:rsidRPr="006F30FF">
        <w:rPr>
          <w:rFonts w:ascii="Calibri" w:hAnsi="Calibri" w:cs="Calibri"/>
          <w:bCs/>
          <w:iCs/>
        </w:rPr>
        <w:t>üretici veya tedarikçiler, bilgilendirme ve reklam amacıyla GOTS Logosunu kullanılabilir.</w:t>
      </w:r>
    </w:p>
    <w:p w14:paraId="7561F135"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GOTS Logosunun doğrudan bir ürün, ürün ambalajı, ürün teknik özellikleri veya Güvenlik Bilgi Formları (SDS) üzerinde</w:t>
      </w:r>
      <w:r w:rsidRPr="006F30FF">
        <w:rPr>
          <w:rFonts w:ascii="Calibri" w:hAnsi="Calibri" w:cs="Calibri"/>
          <w:bCs/>
          <w:iCs/>
          <w:spacing w:val="1"/>
        </w:rPr>
        <w:t xml:space="preserve"> </w:t>
      </w:r>
      <w:r w:rsidRPr="006F30FF">
        <w:rPr>
          <w:rFonts w:ascii="Calibri" w:hAnsi="Calibri" w:cs="Calibri"/>
          <w:bCs/>
          <w:iCs/>
        </w:rPr>
        <w:t>kullanılmasına izin verilmez.</w:t>
      </w:r>
    </w:p>
    <w:p w14:paraId="496F7DDB" w14:textId="77777777" w:rsidR="001B01FF" w:rsidRDefault="001B01FF" w:rsidP="0004004C">
      <w:pPr>
        <w:tabs>
          <w:tab w:val="left" w:pos="284"/>
        </w:tabs>
        <w:jc w:val="both"/>
        <w:rPr>
          <w:rFonts w:ascii="Calibri" w:hAnsi="Calibri" w:cs="Calibri"/>
          <w:bCs/>
          <w:iCs/>
        </w:rPr>
      </w:pPr>
      <w:r w:rsidRPr="006F30FF">
        <w:rPr>
          <w:rFonts w:ascii="Calibri" w:hAnsi="Calibri" w:cs="Calibri"/>
          <w:bCs/>
          <w:iCs/>
        </w:rPr>
        <w:t xml:space="preserve">Logo kullanımına, Onaylı </w:t>
      </w:r>
      <w:proofErr w:type="spellStart"/>
      <w:r w:rsidRPr="006F30FF">
        <w:rPr>
          <w:rFonts w:ascii="Calibri" w:hAnsi="Calibri" w:cs="Calibri"/>
          <w:bCs/>
          <w:iCs/>
        </w:rPr>
        <w:t>sertifikere</w:t>
      </w:r>
      <w:proofErr w:type="spellEnd"/>
      <w:r w:rsidRPr="006F30FF">
        <w:rPr>
          <w:rFonts w:ascii="Calibri" w:hAnsi="Calibri" w:cs="Calibri"/>
          <w:bCs/>
          <w:iCs/>
        </w:rPr>
        <w:t xml:space="preserve"> atıfta bulunularak, yayınlanan onaylı GOTS Katkı Maddeleri listelerinde ve yalnızca “</w:t>
      </w:r>
      <w:proofErr w:type="spellStart"/>
      <w:r w:rsidRPr="006F30FF">
        <w:rPr>
          <w:rFonts w:ascii="Calibri" w:hAnsi="Calibri" w:cs="Calibri"/>
          <w:bCs/>
          <w:iCs/>
        </w:rPr>
        <w:t>Labelling</w:t>
      </w:r>
      <w:proofErr w:type="spellEnd"/>
      <w:r w:rsidRPr="006F30FF">
        <w:rPr>
          <w:rFonts w:ascii="Calibri" w:hAnsi="Calibri" w:cs="Calibri"/>
          <w:bCs/>
          <w:iCs/>
        </w:rPr>
        <w:t xml:space="preserve"> </w:t>
      </w:r>
      <w:proofErr w:type="spellStart"/>
      <w:r w:rsidRPr="006F30FF">
        <w:rPr>
          <w:rFonts w:ascii="Calibri" w:hAnsi="Calibri" w:cs="Calibri"/>
          <w:bCs/>
          <w:iCs/>
        </w:rPr>
        <w:t>Release</w:t>
      </w:r>
      <w:proofErr w:type="spellEnd"/>
      <w:r w:rsidRPr="006F30FF">
        <w:rPr>
          <w:rFonts w:ascii="Calibri" w:hAnsi="Calibri" w:cs="Calibri"/>
          <w:bCs/>
          <w:iCs/>
        </w:rPr>
        <w:t xml:space="preserve"> </w:t>
      </w:r>
      <w:proofErr w:type="spellStart"/>
      <w:r w:rsidRPr="006F30FF">
        <w:rPr>
          <w:rFonts w:ascii="Calibri" w:hAnsi="Calibri" w:cs="Calibri"/>
          <w:bCs/>
          <w:iCs/>
        </w:rPr>
        <w:t>for</w:t>
      </w:r>
      <w:proofErr w:type="spellEnd"/>
      <w:r w:rsidRPr="006F30FF">
        <w:rPr>
          <w:rFonts w:ascii="Calibri" w:hAnsi="Calibri" w:cs="Calibri"/>
          <w:bCs/>
          <w:iCs/>
        </w:rPr>
        <w:t xml:space="preserve"> GOTS </w:t>
      </w:r>
      <w:proofErr w:type="spellStart"/>
      <w:r w:rsidRPr="006F30FF">
        <w:rPr>
          <w:rFonts w:ascii="Calibri" w:hAnsi="Calibri" w:cs="Calibri"/>
          <w:bCs/>
          <w:iCs/>
        </w:rPr>
        <w:t>Additives</w:t>
      </w:r>
      <w:proofErr w:type="spellEnd"/>
      <w:r w:rsidRPr="006F30FF">
        <w:rPr>
          <w:rFonts w:ascii="Calibri" w:hAnsi="Calibri" w:cs="Calibri"/>
          <w:bCs/>
          <w:iCs/>
        </w:rPr>
        <w:t xml:space="preserve">” (GOTS Katkı Maddeleri için Etiketleme İzni) formu aracılığıyla Onaylı </w:t>
      </w:r>
      <w:proofErr w:type="spellStart"/>
      <w:r w:rsidRPr="006F30FF">
        <w:rPr>
          <w:rFonts w:ascii="Calibri" w:hAnsi="Calibri" w:cs="Calibri"/>
          <w:bCs/>
          <w:iCs/>
        </w:rPr>
        <w:t>sertifiker</w:t>
      </w:r>
      <w:proofErr w:type="spellEnd"/>
      <w:r w:rsidRPr="006F30FF">
        <w:rPr>
          <w:rFonts w:ascii="Calibri" w:hAnsi="Calibri" w:cs="Calibri"/>
          <w:bCs/>
          <w:iCs/>
        </w:rPr>
        <w:t xml:space="preserve"> tarafından onaylanmasının ardından izin verilir.</w:t>
      </w:r>
    </w:p>
    <w:p w14:paraId="352D03CD" w14:textId="77777777" w:rsidR="006F30FF" w:rsidRPr="006F30FF" w:rsidRDefault="006F30FF" w:rsidP="0004004C">
      <w:pPr>
        <w:tabs>
          <w:tab w:val="left" w:pos="284"/>
        </w:tabs>
        <w:jc w:val="both"/>
        <w:rPr>
          <w:rFonts w:ascii="Calibri" w:hAnsi="Calibri" w:cs="Calibri"/>
          <w:bCs/>
          <w:iCs/>
        </w:rPr>
      </w:pPr>
    </w:p>
    <w:p w14:paraId="553C2149" w14:textId="7ADB8EEB" w:rsidR="001B01FF" w:rsidRPr="006F30F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proofErr w:type="spellStart"/>
      <w:r w:rsidRPr="006F30FF">
        <w:rPr>
          <w:rFonts w:ascii="Calibri" w:hAnsi="Calibri" w:cs="Calibri"/>
          <w:b/>
          <w:iCs/>
        </w:rPr>
        <w:t>T</w:t>
      </w:r>
      <w:r w:rsidR="004C0452">
        <w:rPr>
          <w:rFonts w:ascii="Calibri" w:hAnsi="Calibri" w:cs="Calibri"/>
          <w:b/>
          <w:iCs/>
        </w:rPr>
        <w:t>extile</w:t>
      </w:r>
      <w:proofErr w:type="spellEnd"/>
      <w:r w:rsidR="004C0452">
        <w:rPr>
          <w:rFonts w:ascii="Calibri" w:hAnsi="Calibri" w:cs="Calibri"/>
          <w:b/>
          <w:iCs/>
        </w:rPr>
        <w:t xml:space="preserve"> </w:t>
      </w:r>
      <w:r w:rsidRPr="006F30FF">
        <w:rPr>
          <w:rFonts w:ascii="Calibri" w:hAnsi="Calibri" w:cs="Calibri"/>
          <w:b/>
          <w:iCs/>
        </w:rPr>
        <w:t>E</w:t>
      </w:r>
      <w:r w:rsidR="004C0452">
        <w:rPr>
          <w:rFonts w:ascii="Calibri" w:hAnsi="Calibri" w:cs="Calibri"/>
          <w:b/>
          <w:iCs/>
        </w:rPr>
        <w:t>xchange</w:t>
      </w:r>
      <w:r w:rsidRPr="006F30FF">
        <w:rPr>
          <w:rFonts w:ascii="Calibri" w:hAnsi="Calibri" w:cs="Calibri"/>
          <w:b/>
          <w:iCs/>
        </w:rPr>
        <w:t xml:space="preserve"> Standartları </w:t>
      </w:r>
      <w:r w:rsidR="004C0452" w:rsidRPr="006F30FF">
        <w:rPr>
          <w:rFonts w:ascii="Calibri" w:hAnsi="Calibri" w:cs="Calibri"/>
          <w:b/>
          <w:iCs/>
        </w:rPr>
        <w:t>Logo Kullanımı</w:t>
      </w:r>
    </w:p>
    <w:p w14:paraId="7ED5C87B" w14:textId="1CACE315" w:rsidR="001B01FF" w:rsidRPr="006F30FF" w:rsidRDefault="004C0452" w:rsidP="0004004C">
      <w:pPr>
        <w:tabs>
          <w:tab w:val="left" w:pos="284"/>
        </w:tabs>
        <w:jc w:val="both"/>
        <w:rPr>
          <w:rFonts w:ascii="Calibri" w:hAnsi="Calibri" w:cs="Calibri"/>
          <w:bCs/>
          <w:iCs/>
        </w:rPr>
      </w:pPr>
      <w:proofErr w:type="spellStart"/>
      <w:r>
        <w:rPr>
          <w:rFonts w:ascii="Calibri" w:hAnsi="Calibri" w:cs="Calibri"/>
          <w:bCs/>
          <w:iCs/>
        </w:rPr>
        <w:t>Textile</w:t>
      </w:r>
      <w:proofErr w:type="spellEnd"/>
      <w:r>
        <w:rPr>
          <w:rFonts w:ascii="Calibri" w:hAnsi="Calibri" w:cs="Calibri"/>
          <w:bCs/>
          <w:iCs/>
        </w:rPr>
        <w:t xml:space="preserve"> Exchange (TE) </w:t>
      </w:r>
      <w:r w:rsidR="001B01FF" w:rsidRPr="006F30FF">
        <w:rPr>
          <w:rFonts w:ascii="Calibri" w:hAnsi="Calibri" w:cs="Calibri"/>
          <w:bCs/>
          <w:iCs/>
        </w:rPr>
        <w:t>Standart logosu ve içindeki tüm ifadeler, açık ve okunaklı olacak kadar büyük boyutta kullanılmalıdır.</w:t>
      </w:r>
    </w:p>
    <w:p w14:paraId="3B451D3C" w14:textId="2F49B491"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OCS, RCS, RDS, RWS, RMS ve RAS logolarının çapı 10 mm veya 0,39 inçten az olmamalıdır.</w:t>
      </w:r>
    </w:p>
    <w:p w14:paraId="657F50F9"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GRS ve CCS logolarının çapı 15 mm veya 0,59 inçten az olmayacaktır. (Not: Aşağıdaki diyagram ölçekli olarak gösterilmemiştir)</w:t>
      </w:r>
    </w:p>
    <w:p w14:paraId="605259EA" w14:textId="77777777" w:rsidR="001B01FF" w:rsidRPr="006F30FF" w:rsidRDefault="001B01FF" w:rsidP="0004004C">
      <w:pPr>
        <w:tabs>
          <w:tab w:val="left" w:pos="284"/>
        </w:tabs>
        <w:jc w:val="both"/>
        <w:rPr>
          <w:rFonts w:ascii="Calibri" w:hAnsi="Calibri" w:cs="Calibri"/>
        </w:rPr>
      </w:pPr>
      <w:r w:rsidRPr="006F30FF">
        <w:rPr>
          <w:rFonts w:ascii="Calibri" w:hAnsi="Calibri" w:cs="Calibri"/>
          <w:noProof/>
          <w:lang w:val="en-US"/>
        </w:rPr>
        <w:lastRenderedPageBreak/>
        <w:drawing>
          <wp:inline distT="0" distB="0" distL="0" distR="0" wp14:anchorId="7A82314A" wp14:editId="6FA9D41F">
            <wp:extent cx="5671185" cy="2035175"/>
            <wp:effectExtent l="0" t="0" r="5715" b="3175"/>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71185" cy="2035175"/>
                    </a:xfrm>
                    <a:prstGeom prst="rect">
                      <a:avLst/>
                    </a:prstGeom>
                  </pic:spPr>
                </pic:pic>
              </a:graphicData>
            </a:graphic>
          </wp:inline>
        </w:drawing>
      </w:r>
    </w:p>
    <w:p w14:paraId="525050B4"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Logonun etrafında işaret genişliğinin yaklaşık %</w:t>
      </w:r>
      <w:proofErr w:type="spellStart"/>
      <w:r w:rsidRPr="006F30FF">
        <w:rPr>
          <w:rFonts w:ascii="Calibri" w:hAnsi="Calibri" w:cs="Calibri"/>
          <w:bCs/>
          <w:iCs/>
        </w:rPr>
        <w:t>20'si</w:t>
      </w:r>
      <w:proofErr w:type="spellEnd"/>
      <w:r w:rsidRPr="006F30FF">
        <w:rPr>
          <w:rFonts w:ascii="Calibri" w:hAnsi="Calibri" w:cs="Calibri"/>
          <w:bCs/>
          <w:iCs/>
        </w:rPr>
        <w:t xml:space="preserve"> kadar yeterli boşluk bırakılacaktır. Logo, diğer herhangi bir logo veya metinle örtüşmeyecektir.</w:t>
      </w:r>
    </w:p>
    <w:p w14:paraId="6E34FC67"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Logoya eşlik eden metin iddiaları için yazı tipleri açık ve okunaklı olmalı ve basıldığı yer için uygun bir boyuta ayarlanmalıdır (örneğin, etiketler, ürün etiketleri). Standart logosu, Standarda atıfta bulunmayan diğer logo, resim, ifade veya iddialardan makul bir mesafede tutulmalıdır.</w:t>
      </w:r>
    </w:p>
    <w:p w14:paraId="3F426DF2" w14:textId="77777777" w:rsidR="00C02B4E" w:rsidRDefault="00C02B4E" w:rsidP="0004004C">
      <w:pPr>
        <w:tabs>
          <w:tab w:val="left" w:pos="284"/>
        </w:tabs>
        <w:jc w:val="both"/>
        <w:rPr>
          <w:rFonts w:ascii="Calibri" w:hAnsi="Calibri" w:cs="Calibri"/>
          <w:bCs/>
          <w:iCs/>
        </w:rPr>
      </w:pPr>
    </w:p>
    <w:p w14:paraId="4D1E30BC" w14:textId="77777777" w:rsidR="00C02B4E" w:rsidRDefault="00C02B4E" w:rsidP="0004004C">
      <w:pPr>
        <w:tabs>
          <w:tab w:val="left" w:pos="284"/>
        </w:tabs>
        <w:jc w:val="both"/>
        <w:rPr>
          <w:rFonts w:ascii="Calibri" w:hAnsi="Calibri" w:cs="Calibri"/>
          <w:bCs/>
          <w:iCs/>
        </w:rPr>
      </w:pPr>
    </w:p>
    <w:p w14:paraId="558D809C" w14:textId="36AE5033" w:rsidR="001B01FF" w:rsidRPr="006F30FF" w:rsidRDefault="001B01FF" w:rsidP="0004004C">
      <w:pPr>
        <w:tabs>
          <w:tab w:val="left" w:pos="284"/>
        </w:tabs>
        <w:jc w:val="both"/>
        <w:rPr>
          <w:rFonts w:ascii="Calibri" w:hAnsi="Calibri" w:cs="Calibri"/>
          <w:b/>
          <w:iCs/>
        </w:rPr>
      </w:pPr>
      <w:r w:rsidRPr="006F30FF">
        <w:rPr>
          <w:rFonts w:ascii="Calibri" w:hAnsi="Calibri" w:cs="Calibri"/>
          <w:b/>
          <w:iCs/>
        </w:rPr>
        <w:t>Örneğin:</w:t>
      </w:r>
    </w:p>
    <w:p w14:paraId="308BC7A1" w14:textId="584792B6" w:rsidR="001B01FF" w:rsidRPr="006F30FF" w:rsidRDefault="00FA326E" w:rsidP="0004004C">
      <w:pPr>
        <w:tabs>
          <w:tab w:val="left" w:pos="284"/>
        </w:tabs>
        <w:jc w:val="both"/>
        <w:rPr>
          <w:rFonts w:ascii="Calibri" w:hAnsi="Calibri" w:cs="Calibri"/>
        </w:rPr>
      </w:pPr>
      <w:r w:rsidRPr="006F30FF">
        <w:rPr>
          <w:rFonts w:ascii="Calibri" w:hAnsi="Calibri" w:cs="Calibri"/>
          <w:b/>
          <w:iCs/>
          <w:noProof/>
          <w:lang w:val="en-US"/>
        </w:rPr>
        <w:drawing>
          <wp:anchor distT="0" distB="0" distL="114300" distR="114300" simplePos="0" relativeHeight="251681792" behindDoc="0" locked="0" layoutInCell="1" allowOverlap="1" wp14:anchorId="613BAD5C" wp14:editId="79FE19EC">
            <wp:simplePos x="0" y="0"/>
            <wp:positionH relativeFrom="column">
              <wp:posOffset>500806</wp:posOffset>
            </wp:positionH>
            <wp:positionV relativeFrom="paragraph">
              <wp:posOffset>-65604</wp:posOffset>
            </wp:positionV>
            <wp:extent cx="4480560" cy="1751330"/>
            <wp:effectExtent l="0" t="0" r="0" b="1270"/>
            <wp:wrapNone/>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28A0092B-C50C-407E-A947-70E740481C1C}">
                          <a14:useLocalDpi xmlns:a14="http://schemas.microsoft.com/office/drawing/2010/main" val="0"/>
                        </a:ext>
                      </a:extLst>
                    </a:blip>
                    <a:srcRect b="5391"/>
                    <a:stretch/>
                  </pic:blipFill>
                  <pic:spPr bwMode="auto">
                    <a:xfrm>
                      <a:off x="0" y="0"/>
                      <a:ext cx="4480560" cy="1751330"/>
                    </a:xfrm>
                    <a:prstGeom prst="rect">
                      <a:avLst/>
                    </a:prstGeom>
                    <a:ln>
                      <a:noFill/>
                    </a:ln>
                    <a:extLst>
                      <a:ext uri="{53640926-AAD7-44D8-BBD7-CCE9431645EC}">
                        <a14:shadowObscured xmlns:a14="http://schemas.microsoft.com/office/drawing/2010/main"/>
                      </a:ext>
                    </a:extLst>
                  </pic:spPr>
                </pic:pic>
              </a:graphicData>
            </a:graphic>
          </wp:anchor>
        </w:drawing>
      </w:r>
    </w:p>
    <w:p w14:paraId="7D7625A1" w14:textId="77777777" w:rsidR="001B01FF" w:rsidRPr="006F30FF" w:rsidRDefault="001B01FF" w:rsidP="0004004C">
      <w:pPr>
        <w:tabs>
          <w:tab w:val="left" w:pos="284"/>
        </w:tabs>
        <w:jc w:val="both"/>
        <w:rPr>
          <w:rFonts w:ascii="Calibri" w:hAnsi="Calibri" w:cs="Calibri"/>
        </w:rPr>
      </w:pPr>
    </w:p>
    <w:p w14:paraId="388E8FE5" w14:textId="77777777" w:rsidR="001B01FF" w:rsidRPr="006F30FF" w:rsidRDefault="001B01FF" w:rsidP="0004004C">
      <w:pPr>
        <w:tabs>
          <w:tab w:val="left" w:pos="284"/>
        </w:tabs>
        <w:jc w:val="both"/>
        <w:rPr>
          <w:rFonts w:ascii="Calibri" w:hAnsi="Calibri" w:cs="Calibri"/>
        </w:rPr>
      </w:pPr>
    </w:p>
    <w:p w14:paraId="50330827" w14:textId="77777777" w:rsidR="001B01FF" w:rsidRPr="006F30FF" w:rsidRDefault="001B01FF" w:rsidP="0004004C">
      <w:pPr>
        <w:tabs>
          <w:tab w:val="left" w:pos="284"/>
        </w:tabs>
        <w:jc w:val="both"/>
        <w:rPr>
          <w:rFonts w:ascii="Calibri" w:hAnsi="Calibri" w:cs="Calibri"/>
        </w:rPr>
      </w:pPr>
    </w:p>
    <w:p w14:paraId="50CC9057" w14:textId="77777777" w:rsidR="001B01FF" w:rsidRPr="006F30FF" w:rsidRDefault="001B01FF" w:rsidP="0004004C">
      <w:pPr>
        <w:tabs>
          <w:tab w:val="left" w:pos="284"/>
        </w:tabs>
        <w:jc w:val="both"/>
        <w:rPr>
          <w:rFonts w:ascii="Calibri" w:hAnsi="Calibri" w:cs="Calibri"/>
        </w:rPr>
      </w:pPr>
    </w:p>
    <w:p w14:paraId="52CA4115" w14:textId="77777777" w:rsidR="001B01FF" w:rsidRPr="006F30FF" w:rsidRDefault="001B01FF" w:rsidP="0004004C">
      <w:pPr>
        <w:tabs>
          <w:tab w:val="left" w:pos="284"/>
        </w:tabs>
        <w:jc w:val="both"/>
        <w:rPr>
          <w:rFonts w:ascii="Calibri" w:hAnsi="Calibri" w:cs="Calibri"/>
        </w:rPr>
      </w:pPr>
    </w:p>
    <w:p w14:paraId="0434B857" w14:textId="77777777" w:rsidR="00FA326E" w:rsidRPr="006F30FF" w:rsidRDefault="00FA326E" w:rsidP="0004004C">
      <w:pPr>
        <w:tabs>
          <w:tab w:val="left" w:pos="284"/>
        </w:tabs>
        <w:jc w:val="both"/>
        <w:rPr>
          <w:rFonts w:ascii="Calibri" w:hAnsi="Calibri" w:cs="Calibri"/>
        </w:rPr>
      </w:pPr>
    </w:p>
    <w:p w14:paraId="342F968D"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Bir standarda ait logo, yeniden kullanılabilir ürün ambalajlarında veya çıkarılabilir ürün etiketlerinde yalnızca, ambalajın veya ürün etiketinin kendisi ilgili Standarda göre onaylanmışsa kullanılabilir (</w:t>
      </w:r>
      <w:proofErr w:type="spellStart"/>
      <w:r w:rsidRPr="006F30FF">
        <w:rPr>
          <w:rFonts w:ascii="Calibri" w:hAnsi="Calibri" w:cs="Calibri"/>
          <w:bCs/>
          <w:iCs/>
        </w:rPr>
        <w:t>örn</w:t>
      </w:r>
      <w:proofErr w:type="spellEnd"/>
      <w:r w:rsidRPr="006F30FF">
        <w:rPr>
          <w:rFonts w:ascii="Calibri" w:hAnsi="Calibri" w:cs="Calibri"/>
          <w:bCs/>
          <w:iCs/>
        </w:rPr>
        <w:t xml:space="preserve">. GRS sertifikalı çoklu torba veya RCS sertifikalı geri dönüştürülmüş </w:t>
      </w:r>
      <w:proofErr w:type="gramStart"/>
      <w:r w:rsidRPr="006F30FF">
        <w:rPr>
          <w:rFonts w:ascii="Calibri" w:hAnsi="Calibri" w:cs="Calibri"/>
          <w:bCs/>
          <w:iCs/>
        </w:rPr>
        <w:t>kağıt</w:t>
      </w:r>
      <w:proofErr w:type="gramEnd"/>
      <w:r w:rsidRPr="006F30FF">
        <w:rPr>
          <w:rFonts w:ascii="Calibri" w:hAnsi="Calibri" w:cs="Calibri"/>
          <w:bCs/>
          <w:iCs/>
        </w:rPr>
        <w:t xml:space="preserve"> etiket).</w:t>
      </w:r>
    </w:p>
    <w:p w14:paraId="0C4200A2"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bCs/>
          <w:iCs/>
        </w:rPr>
      </w:pPr>
    </w:p>
    <w:p w14:paraId="5B1F074A"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bCs/>
          <w:iCs/>
        </w:rPr>
      </w:pPr>
      <w:r w:rsidRPr="006F30FF">
        <w:rPr>
          <w:rFonts w:ascii="Calibri" w:hAnsi="Calibri" w:cs="Calibri"/>
          <w:bCs/>
          <w:iCs/>
        </w:rPr>
        <w:t xml:space="preserve">Standart logolar, optimum görünürlük için yeterli kontrasta sahip arka planlara uygulanacaktır. Yeterli kontrast olması koşuluyla herhangi bir renk arka planı kullanılabilir. </w:t>
      </w:r>
    </w:p>
    <w:p w14:paraId="506783D0"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b/>
          <w:i/>
          <w:sz w:val="16"/>
          <w:u w:val="single"/>
        </w:rPr>
      </w:pPr>
    </w:p>
    <w:p w14:paraId="2E38ABEA" w14:textId="77777777" w:rsidR="001B01FF" w:rsidRPr="006F30FF" w:rsidRDefault="001B01FF" w:rsidP="0004004C">
      <w:pPr>
        <w:tabs>
          <w:tab w:val="left" w:pos="284"/>
        </w:tabs>
        <w:autoSpaceDE w:val="0"/>
        <w:autoSpaceDN w:val="0"/>
        <w:adjustRightInd w:val="0"/>
        <w:spacing w:after="0" w:line="240" w:lineRule="auto"/>
        <w:jc w:val="both"/>
        <w:rPr>
          <w:rFonts w:ascii="Calibri" w:hAnsi="Calibri" w:cs="Calibri"/>
          <w:bCs/>
          <w:iCs/>
          <w:color w:val="000000"/>
        </w:rPr>
      </w:pPr>
      <w:r w:rsidRPr="006F30FF">
        <w:rPr>
          <w:rFonts w:ascii="Calibri" w:hAnsi="Calibri" w:cs="Calibri"/>
          <w:bCs/>
          <w:iCs/>
          <w:noProof/>
          <w:lang w:val="en-US"/>
        </w:rPr>
        <w:lastRenderedPageBreak/>
        <w:drawing>
          <wp:inline distT="0" distB="0" distL="0" distR="0" wp14:anchorId="62E2D87E" wp14:editId="3398375C">
            <wp:extent cx="5671185" cy="2153920"/>
            <wp:effectExtent l="0" t="0" r="5715"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671185" cy="2153920"/>
                    </a:xfrm>
                    <a:prstGeom prst="rect">
                      <a:avLst/>
                    </a:prstGeom>
                  </pic:spPr>
                </pic:pic>
              </a:graphicData>
            </a:graphic>
          </wp:inline>
        </w:drawing>
      </w:r>
    </w:p>
    <w:p w14:paraId="4F27F252" w14:textId="77777777" w:rsidR="001B01FF" w:rsidRPr="006F30FF" w:rsidRDefault="001B01FF" w:rsidP="0004004C">
      <w:pPr>
        <w:tabs>
          <w:tab w:val="left" w:pos="284"/>
        </w:tabs>
        <w:jc w:val="both"/>
        <w:rPr>
          <w:rFonts w:ascii="Calibri" w:hAnsi="Calibri" w:cs="Calibri"/>
          <w:bCs/>
          <w:iCs/>
        </w:rPr>
      </w:pPr>
      <w:r w:rsidRPr="006F30FF">
        <w:rPr>
          <w:rFonts w:ascii="Calibri" w:hAnsi="Calibri" w:cs="Calibri"/>
          <w:bCs/>
          <w:iCs/>
        </w:rPr>
        <w:t>Standartlara ait logolar hiçbir şekilde değiştirilmeyecektir (</w:t>
      </w:r>
      <w:proofErr w:type="spellStart"/>
      <w:r w:rsidRPr="006F30FF">
        <w:rPr>
          <w:rFonts w:ascii="Calibri" w:hAnsi="Calibri" w:cs="Calibri"/>
          <w:bCs/>
          <w:iCs/>
        </w:rPr>
        <w:t>örn</w:t>
      </w:r>
      <w:proofErr w:type="spellEnd"/>
      <w:r w:rsidRPr="006F30FF">
        <w:rPr>
          <w:rFonts w:ascii="Calibri" w:hAnsi="Calibri" w:cs="Calibri"/>
          <w:bCs/>
          <w:iCs/>
        </w:rPr>
        <w:t>. onaylanan renkleri değiştirmek, beyaz olmayan logoların içine şeffaflık eklemek, logoyu eğmek veya deforme etmek).</w:t>
      </w:r>
    </w:p>
    <w:p w14:paraId="4A88041D" w14:textId="136B3DA9" w:rsidR="001B01FF" w:rsidRPr="006F30FF" w:rsidRDefault="00762C65" w:rsidP="0004004C">
      <w:pPr>
        <w:tabs>
          <w:tab w:val="left" w:pos="284"/>
        </w:tabs>
        <w:jc w:val="both"/>
        <w:rPr>
          <w:rFonts w:ascii="Calibri" w:hAnsi="Calibri" w:cs="Calibri"/>
        </w:rPr>
      </w:pPr>
      <w:r>
        <w:rPr>
          <w:rFonts w:ascii="Calibri" w:hAnsi="Calibri" w:cs="Calibri"/>
        </w:rPr>
        <w:t>Belgeli kuruluş</w:t>
      </w:r>
      <w:r w:rsidR="001B01FF" w:rsidRPr="006F30FF">
        <w:rPr>
          <w:rFonts w:ascii="Calibri" w:hAnsi="Calibri" w:cs="Calibri"/>
        </w:rPr>
        <w:t xml:space="preserve">, Control </w:t>
      </w:r>
      <w:proofErr w:type="spellStart"/>
      <w:r w:rsidR="001B01FF" w:rsidRPr="006F30FF">
        <w:rPr>
          <w:rFonts w:ascii="Calibri" w:hAnsi="Calibri" w:cs="Calibri"/>
        </w:rPr>
        <w:t>Union’ın</w:t>
      </w:r>
      <w:proofErr w:type="spellEnd"/>
      <w:r w:rsidR="001B01FF" w:rsidRPr="006F30FF">
        <w:rPr>
          <w:rFonts w:ascii="Calibri" w:hAnsi="Calibri" w:cs="Calibri"/>
        </w:rPr>
        <w:t xml:space="preserve"> ticari </w:t>
      </w:r>
      <w:proofErr w:type="spellStart"/>
      <w:r w:rsidR="001B01FF" w:rsidRPr="006F30FF">
        <w:rPr>
          <w:rFonts w:ascii="Calibri" w:hAnsi="Calibri" w:cs="Calibri"/>
        </w:rPr>
        <w:t>ünvan</w:t>
      </w:r>
      <w:proofErr w:type="spellEnd"/>
      <w:r w:rsidR="001B01FF" w:rsidRPr="006F30FF">
        <w:rPr>
          <w:rFonts w:ascii="Calibri" w:hAnsi="Calibri" w:cs="Calibri"/>
        </w:rPr>
        <w:t xml:space="preserve">, işletme adı ve işbu </w:t>
      </w:r>
      <w:proofErr w:type="spellStart"/>
      <w:r w:rsidR="001B01FF" w:rsidRPr="006F30FF">
        <w:rPr>
          <w:rFonts w:ascii="Calibri" w:hAnsi="Calibri" w:cs="Calibri"/>
        </w:rPr>
        <w:t>Prosedür’de</w:t>
      </w:r>
      <w:proofErr w:type="spellEnd"/>
      <w:r w:rsidR="001B01FF" w:rsidRPr="006F30FF">
        <w:rPr>
          <w:rFonts w:ascii="Calibri" w:hAnsi="Calibri" w:cs="Calibri"/>
        </w:rPr>
        <w:t xml:space="preserve"> belirtilen marka, logo ve dair tanıtım işaretlerini işbu Prosedürde belirtilen dışında </w:t>
      </w:r>
      <w:proofErr w:type="spellStart"/>
      <w:r w:rsidR="001B01FF" w:rsidRPr="006F30FF">
        <w:rPr>
          <w:rFonts w:ascii="Calibri" w:hAnsi="Calibri" w:cs="Calibri"/>
        </w:rPr>
        <w:t>CUGB’den</w:t>
      </w:r>
      <w:proofErr w:type="spellEnd"/>
      <w:r w:rsidR="001B01FF" w:rsidRPr="006F30FF">
        <w:rPr>
          <w:rFonts w:ascii="Calibri" w:hAnsi="Calibri" w:cs="Calibri"/>
        </w:rPr>
        <w:t xml:space="preserve"> yazılı izin almaksızın kullanamaz. Herhangi bir şekilde izinsiz kullanımın tespiti halinde, </w:t>
      </w:r>
      <w:proofErr w:type="spellStart"/>
      <w:r w:rsidR="001B01FF" w:rsidRPr="006F30FF">
        <w:rPr>
          <w:rFonts w:ascii="Calibri" w:hAnsi="Calibri" w:cs="Calibri"/>
        </w:rPr>
        <w:t>CUGB’nin</w:t>
      </w:r>
      <w:proofErr w:type="spellEnd"/>
      <w:r w:rsidR="001B01FF" w:rsidRPr="006F30FF">
        <w:rPr>
          <w:rFonts w:ascii="Calibri" w:hAnsi="Calibri" w:cs="Calibri"/>
        </w:rPr>
        <w:t xml:space="preserve"> tek taraflı olarak belirleyeceği tazminat tutarını (</w:t>
      </w:r>
      <w:proofErr w:type="spellStart"/>
      <w:r w:rsidR="001B01FF" w:rsidRPr="006F30FF">
        <w:rPr>
          <w:rFonts w:ascii="Calibri" w:hAnsi="Calibri" w:cs="Calibri"/>
        </w:rPr>
        <w:t>CUGB’nin</w:t>
      </w:r>
      <w:proofErr w:type="spellEnd"/>
      <w:r w:rsidR="001B01FF" w:rsidRPr="006F30FF">
        <w:rPr>
          <w:rFonts w:ascii="Calibri" w:hAnsi="Calibri" w:cs="Calibri"/>
        </w:rPr>
        <w:t xml:space="preserve"> idari ve cezai talepleri saklı kalmak kaydıyla)  ilk talebinde nakden ve defaten </w:t>
      </w:r>
      <w:proofErr w:type="spellStart"/>
      <w:r w:rsidR="001B01FF" w:rsidRPr="006F30FF">
        <w:rPr>
          <w:rFonts w:ascii="Calibri" w:hAnsi="Calibri" w:cs="Calibri"/>
        </w:rPr>
        <w:t>CUGB’ye</w:t>
      </w:r>
      <w:proofErr w:type="spellEnd"/>
      <w:r w:rsidR="001B01FF" w:rsidRPr="006F30FF">
        <w:rPr>
          <w:rFonts w:ascii="Calibri" w:hAnsi="Calibri" w:cs="Calibri"/>
        </w:rPr>
        <w:t xml:space="preserve"> ödemeyi gayrikabili rücu kabul, beyan ve taahhüt etmiştir.  </w:t>
      </w:r>
    </w:p>
    <w:p w14:paraId="5F129B95" w14:textId="77777777" w:rsidR="001B01FF" w:rsidRPr="006F30FF" w:rsidRDefault="001B01FF" w:rsidP="0004004C">
      <w:pPr>
        <w:tabs>
          <w:tab w:val="left" w:pos="284"/>
        </w:tabs>
        <w:spacing w:after="0"/>
        <w:jc w:val="both"/>
        <w:rPr>
          <w:rFonts w:ascii="Calibri" w:hAnsi="Calibri" w:cs="Calibri"/>
        </w:rPr>
      </w:pPr>
      <w:r w:rsidRPr="006F30FF">
        <w:rPr>
          <w:rFonts w:ascii="Calibri" w:hAnsi="Calibri" w:cs="Calibri"/>
        </w:rPr>
        <w:t xml:space="preserve">İşbu </w:t>
      </w:r>
      <w:proofErr w:type="spellStart"/>
      <w:r w:rsidRPr="006F30FF">
        <w:rPr>
          <w:rFonts w:ascii="Calibri" w:hAnsi="Calibri" w:cs="Calibri"/>
        </w:rPr>
        <w:t>Prosedür’den</w:t>
      </w:r>
      <w:proofErr w:type="spellEnd"/>
      <w:r w:rsidRPr="006F30FF">
        <w:rPr>
          <w:rFonts w:ascii="Calibri" w:hAnsi="Calibri" w:cs="Calibri"/>
        </w:rPr>
        <w:t xml:space="preserve"> kaynaklı uyuşmazlıklarda İstanbul (Anadolu) Mahkemeleri ve İcra Daireleri yetkilidir. </w:t>
      </w:r>
    </w:p>
    <w:p w14:paraId="67E7952B" w14:textId="72D481EB" w:rsidR="001B01FF" w:rsidRPr="0011042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6F30FF">
        <w:rPr>
          <w:rFonts w:ascii="Calibri" w:hAnsi="Calibri" w:cs="Calibri"/>
          <w:b/>
          <w:iCs/>
        </w:rPr>
        <w:t xml:space="preserve">Sera Gazı Doğrulama Faaliyetleri Logo </w:t>
      </w:r>
      <w:r w:rsidRPr="0011042F">
        <w:rPr>
          <w:rFonts w:ascii="Calibri" w:hAnsi="Calibri" w:cs="Calibri"/>
          <w:b/>
          <w:iCs/>
        </w:rPr>
        <w:t>Kullanımı</w:t>
      </w:r>
    </w:p>
    <w:p w14:paraId="3A527DFE" w14:textId="77777777" w:rsidR="001B01FF" w:rsidRPr="0011042F" w:rsidRDefault="001B01FF" w:rsidP="0004004C">
      <w:pPr>
        <w:pStyle w:val="ListeParagraf"/>
        <w:tabs>
          <w:tab w:val="left" w:pos="284"/>
        </w:tabs>
        <w:spacing w:after="0"/>
        <w:ind w:left="0"/>
        <w:jc w:val="both"/>
        <w:rPr>
          <w:rFonts w:ascii="Calibri" w:hAnsi="Calibri" w:cs="Calibri"/>
          <w:b/>
          <w:i/>
          <w:iCs/>
          <w:u w:val="single"/>
        </w:rPr>
      </w:pPr>
    </w:p>
    <w:p w14:paraId="09B85E48" w14:textId="50295227" w:rsidR="001B01FF" w:rsidRPr="0011042F" w:rsidRDefault="001B01FF" w:rsidP="0004004C">
      <w:pPr>
        <w:tabs>
          <w:tab w:val="left" w:pos="284"/>
        </w:tabs>
        <w:autoSpaceDE w:val="0"/>
        <w:spacing w:after="120" w:line="240" w:lineRule="auto"/>
        <w:jc w:val="both"/>
        <w:rPr>
          <w:rFonts w:ascii="Calibri" w:hAnsi="Calibri" w:cs="Calibri"/>
          <w:bCs/>
          <w:iCs/>
        </w:rPr>
      </w:pPr>
      <w:bookmarkStart w:id="1" w:name="_Hlk210727099"/>
      <w:r w:rsidRPr="0011042F">
        <w:rPr>
          <w:rFonts w:ascii="Calibri" w:hAnsi="Calibri" w:cs="Calibri"/>
          <w:bCs/>
          <w:iCs/>
        </w:rPr>
        <w:t xml:space="preserve">Control Union </w:t>
      </w:r>
      <w:r w:rsidR="000A515D" w:rsidRPr="0011042F">
        <w:rPr>
          <w:rFonts w:ascii="Calibri" w:hAnsi="Calibri" w:cs="Calibri"/>
          <w:bCs/>
          <w:iCs/>
        </w:rPr>
        <w:t xml:space="preserve">tarafından </w:t>
      </w:r>
      <w:r w:rsidRPr="0011042F">
        <w:rPr>
          <w:rFonts w:ascii="Calibri" w:hAnsi="Calibri" w:cs="Calibri"/>
          <w:bCs/>
          <w:iCs/>
        </w:rPr>
        <w:t>Sera gazı doğrulama faaliyetlerinde kullanılacak logo ve semboller; ilgili akreditasyon kurumlarının (TÜRKAK vb.) logo kullanım rehberleri ile yürürlükteki sera gazı programı gerekliliklerine uygun şekilde belirlenir.</w:t>
      </w:r>
    </w:p>
    <w:p w14:paraId="01059DF1" w14:textId="77777777" w:rsidR="001B01FF" w:rsidRPr="0011042F" w:rsidRDefault="001B01FF"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Logo kullanımı; doğrulama kapsamı dışında yanıltıcı bilgi vermemeli, yalnızca doğrulanmış sera gazı verilerini temsil etmeli ve bu prosedürde tanımlanan şartlara uygun olmalıdır.</w:t>
      </w:r>
    </w:p>
    <w:p w14:paraId="65813A9D" w14:textId="0CE97761" w:rsidR="000A515D" w:rsidRPr="0011042F" w:rsidRDefault="000A515D"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Doğrulanan müşteriler, CUGB tarafından kendilerine teslim edilen doğrulama logosunu yalnızca doğrulanmış olan spesifik beyan (</w:t>
      </w:r>
      <w:proofErr w:type="spellStart"/>
      <w:r w:rsidRPr="0011042F">
        <w:rPr>
          <w:rFonts w:ascii="Calibri" w:hAnsi="Calibri" w:cs="Calibri"/>
          <w:bCs/>
          <w:iCs/>
        </w:rPr>
        <w:t>Örn</w:t>
      </w:r>
      <w:proofErr w:type="spellEnd"/>
      <w:r w:rsidRPr="0011042F">
        <w:rPr>
          <w:rFonts w:ascii="Calibri" w:hAnsi="Calibri" w:cs="Calibri"/>
          <w:bCs/>
          <w:iCs/>
        </w:rPr>
        <w:t>: Sürdürülebilirlik Raporu vb.) ile doğrudan ilişkili olacak şekilde ve beyanın fiziksel/dijital olarak yer aldığı dokümanlar üzerinde kullanabilirler.</w:t>
      </w:r>
    </w:p>
    <w:p w14:paraId="29B2980A" w14:textId="73957192" w:rsidR="000A515D" w:rsidRPr="0011042F" w:rsidRDefault="000A515D"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Logo, hiçbir surette ve hiçbir ortamda (web sitesi, kurumsal reklamlar, antetli kağıtlar dahil) kuruluşun genel bir "Yönetim Sistemi" belgesine veya ürettiği bir "Ürünün/Hizmetin" kalitesine atıfta bulunuyormuş algısı yaratacak şekilde sergilenemez.</w:t>
      </w:r>
    </w:p>
    <w:p w14:paraId="437F8CE7" w14:textId="4732DAC0" w:rsidR="000A515D" w:rsidRPr="0011042F" w:rsidRDefault="000A515D"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Doğrulama logosu; ürünlerin üzerinde, birincil (ürünle doğrudan temas eden) veya ikincil (ambalaj/koli) paketlemelerin üzerinde, laboratuvar deney/analiz raporlarında veya muayene raporlarında kullanılamaz.</w:t>
      </w:r>
    </w:p>
    <w:p w14:paraId="6FE5FF54" w14:textId="68828A0A" w:rsidR="000A515D" w:rsidRPr="0011042F" w:rsidRDefault="000A515D"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 xml:space="preserve">Doğrulanan beyanın geçerlilik süresinin dolması, beyanın </w:t>
      </w:r>
      <w:proofErr w:type="gramStart"/>
      <w:r w:rsidRPr="0011042F">
        <w:rPr>
          <w:rFonts w:ascii="Calibri" w:hAnsi="Calibri" w:cs="Calibri"/>
          <w:bCs/>
          <w:iCs/>
        </w:rPr>
        <w:t>revize edilmesi</w:t>
      </w:r>
      <w:proofErr w:type="gramEnd"/>
      <w:r w:rsidRPr="0011042F">
        <w:rPr>
          <w:rFonts w:ascii="Calibri" w:hAnsi="Calibri" w:cs="Calibri"/>
          <w:bCs/>
          <w:iCs/>
        </w:rPr>
        <w:t>, askıya alınması veya iptal edilmesi durumunda; müşteri ilgili işaretin ve logonun kullanımını derhal durdurmak ve paylaşıldığı mecralardan kaldırmakla yükümlüdür.</w:t>
      </w:r>
    </w:p>
    <w:p w14:paraId="51961B0D" w14:textId="7194802F" w:rsidR="001B01FF" w:rsidRDefault="001B01FF" w:rsidP="0004004C">
      <w:pPr>
        <w:tabs>
          <w:tab w:val="left" w:pos="284"/>
        </w:tabs>
        <w:autoSpaceDE w:val="0"/>
        <w:spacing w:after="120" w:line="240" w:lineRule="auto"/>
        <w:jc w:val="both"/>
        <w:rPr>
          <w:rFonts w:ascii="Calibri" w:hAnsi="Calibri" w:cs="Calibri"/>
          <w:bCs/>
          <w:iCs/>
        </w:rPr>
      </w:pPr>
      <w:r w:rsidRPr="0011042F">
        <w:rPr>
          <w:rFonts w:ascii="Calibri" w:hAnsi="Calibri" w:cs="Calibri"/>
          <w:bCs/>
          <w:iCs/>
        </w:rPr>
        <w:t>Sera gazı doğrulama faaliyetlerinde CUGB logosuna ek olarak, 4.2. maddesi TÜRKAK Markası ve CUGB Logosu Birleşik Kullanımı başlığında geçen koşulları dikkate alınarak kullanılmaktadır.</w:t>
      </w:r>
      <w:bookmarkEnd w:id="1"/>
    </w:p>
    <w:p w14:paraId="058C0C6D" w14:textId="77777777" w:rsidR="0004004C" w:rsidRDefault="0004004C" w:rsidP="0004004C">
      <w:pPr>
        <w:tabs>
          <w:tab w:val="left" w:pos="284"/>
        </w:tabs>
        <w:autoSpaceDE w:val="0"/>
        <w:spacing w:after="120" w:line="240" w:lineRule="auto"/>
        <w:jc w:val="both"/>
        <w:rPr>
          <w:rFonts w:ascii="Calibri" w:hAnsi="Calibri" w:cs="Calibri"/>
          <w:bCs/>
          <w:iCs/>
        </w:rPr>
      </w:pPr>
    </w:p>
    <w:p w14:paraId="7AE07CAA" w14:textId="77777777" w:rsidR="0004004C" w:rsidRPr="0011042F" w:rsidRDefault="0004004C" w:rsidP="0004004C">
      <w:pPr>
        <w:tabs>
          <w:tab w:val="left" w:pos="284"/>
        </w:tabs>
        <w:autoSpaceDE w:val="0"/>
        <w:spacing w:after="120" w:line="240" w:lineRule="auto"/>
        <w:jc w:val="both"/>
        <w:rPr>
          <w:rFonts w:ascii="Calibri" w:hAnsi="Calibri" w:cs="Calibri"/>
          <w:bCs/>
          <w:iCs/>
        </w:rPr>
      </w:pPr>
    </w:p>
    <w:p w14:paraId="069892B9" w14:textId="4D466782" w:rsidR="001B01FF" w:rsidRPr="0011042F" w:rsidRDefault="001B01FF" w:rsidP="0004004C">
      <w:pPr>
        <w:pStyle w:val="ListeParagraf"/>
        <w:numPr>
          <w:ilvl w:val="1"/>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11042F">
        <w:rPr>
          <w:rFonts w:ascii="Calibri" w:hAnsi="Calibri" w:cs="Calibri"/>
          <w:b/>
          <w:iCs/>
        </w:rPr>
        <w:lastRenderedPageBreak/>
        <w:t>GSTC Sertifik</w:t>
      </w:r>
      <w:r w:rsidR="003D3D9F" w:rsidRPr="0011042F">
        <w:rPr>
          <w:rFonts w:ascii="Calibri" w:hAnsi="Calibri" w:cs="Calibri"/>
          <w:b/>
          <w:iCs/>
        </w:rPr>
        <w:t xml:space="preserve">asyon Faaliyetleri </w:t>
      </w:r>
      <w:r w:rsidRPr="0011042F">
        <w:rPr>
          <w:rFonts w:ascii="Calibri" w:hAnsi="Calibri" w:cs="Calibri"/>
          <w:b/>
          <w:iCs/>
        </w:rPr>
        <w:t>Logo Kullanımı</w:t>
      </w:r>
    </w:p>
    <w:p w14:paraId="2641843F" w14:textId="77777777" w:rsidR="001B01FF" w:rsidRPr="0004004C" w:rsidRDefault="001B01FF" w:rsidP="0004004C">
      <w:pPr>
        <w:tabs>
          <w:tab w:val="left" w:pos="284"/>
        </w:tabs>
        <w:autoSpaceDE w:val="0"/>
        <w:spacing w:after="120" w:line="240" w:lineRule="auto"/>
        <w:jc w:val="both"/>
        <w:rPr>
          <w:rFonts w:ascii="Calibri" w:hAnsi="Calibri" w:cs="Calibri"/>
          <w:bCs/>
        </w:rPr>
      </w:pPr>
      <w:r w:rsidRPr="0004004C">
        <w:rPr>
          <w:rFonts w:ascii="Calibri" w:hAnsi="Calibri" w:cs="Calibri"/>
          <w:bCs/>
        </w:rPr>
        <w:t>“GSTC Sertifikalı” logosu; GSTC Standartlarına veya GSTC tarafından tanınan bir standarda uygunluğu, GSTC tarafından akredite edilmiş CUGB aracılığıyla doğrulanmış işletme ve destinasyonlara verilen bir kalite işaretidir. Bu logo, ilgili kuruluşun bağımsız bir denetim sürecinden geçtiğini ve sürdürülebilir turizm alanındaki uluslararası standartlara uyum sağladığını gösterir.</w:t>
      </w:r>
    </w:p>
    <w:p w14:paraId="233958B4" w14:textId="77777777" w:rsidR="004C0452" w:rsidRPr="0004004C" w:rsidRDefault="001B01FF" w:rsidP="0004004C">
      <w:pPr>
        <w:tabs>
          <w:tab w:val="left" w:pos="284"/>
        </w:tabs>
        <w:autoSpaceDE w:val="0"/>
        <w:spacing w:after="120" w:line="240" w:lineRule="auto"/>
        <w:jc w:val="both"/>
        <w:rPr>
          <w:rFonts w:ascii="Calibri" w:hAnsi="Calibri" w:cs="Calibri"/>
          <w:bCs/>
        </w:rPr>
      </w:pPr>
      <w:r w:rsidRPr="0004004C">
        <w:rPr>
          <w:rFonts w:ascii="Calibri" w:hAnsi="Calibri" w:cs="Calibri"/>
          <w:bCs/>
        </w:rPr>
        <w:t xml:space="preserve">GSTC marka boyutları, renk kullanımı ve diğer ilgili görsel standartlara ilişkin hususlar, GSTC </w:t>
      </w:r>
      <w:proofErr w:type="gramStart"/>
      <w:r w:rsidRPr="0004004C">
        <w:rPr>
          <w:rFonts w:ascii="Calibri" w:hAnsi="Calibri" w:cs="Calibri"/>
          <w:bCs/>
        </w:rPr>
        <w:t>resmi</w:t>
      </w:r>
      <w:proofErr w:type="gramEnd"/>
      <w:r w:rsidRPr="0004004C">
        <w:rPr>
          <w:rFonts w:ascii="Calibri" w:hAnsi="Calibri" w:cs="Calibri"/>
          <w:bCs/>
        </w:rPr>
        <w:t xml:space="preserve"> web sitesinde (</w:t>
      </w:r>
      <w:hyperlink r:id="rId53" w:tgtFrame="_new" w:history="1">
        <w:r w:rsidRPr="0004004C">
          <w:rPr>
            <w:rFonts w:ascii="Calibri" w:hAnsi="Calibri" w:cs="Calibri"/>
            <w:bCs/>
          </w:rPr>
          <w:t>https://</w:t>
        </w:r>
        <w:proofErr w:type="spellStart"/>
        <w:r w:rsidRPr="0004004C">
          <w:rPr>
            <w:rFonts w:ascii="Calibri" w:hAnsi="Calibri" w:cs="Calibri"/>
            <w:bCs/>
          </w:rPr>
          <w:t>www.gstc.org</w:t>
        </w:r>
        <w:proofErr w:type="spellEnd"/>
      </w:hyperlink>
      <w:r w:rsidRPr="0004004C">
        <w:rPr>
          <w:rFonts w:ascii="Calibri" w:hAnsi="Calibri" w:cs="Calibri"/>
          <w:bCs/>
        </w:rPr>
        <w:t xml:space="preserve">) yer alan “Logo Usage </w:t>
      </w:r>
      <w:proofErr w:type="spellStart"/>
      <w:r w:rsidRPr="0004004C">
        <w:rPr>
          <w:rFonts w:ascii="Calibri" w:hAnsi="Calibri" w:cs="Calibri"/>
          <w:bCs/>
        </w:rPr>
        <w:t>Guidelines</w:t>
      </w:r>
      <w:proofErr w:type="spellEnd"/>
      <w:r w:rsidRPr="0004004C">
        <w:rPr>
          <w:rFonts w:ascii="Calibri" w:hAnsi="Calibri" w:cs="Calibri"/>
          <w:bCs/>
        </w:rPr>
        <w:t xml:space="preserve"> </w:t>
      </w:r>
      <w:proofErr w:type="spellStart"/>
      <w:r w:rsidRPr="0004004C">
        <w:rPr>
          <w:rFonts w:ascii="Calibri" w:hAnsi="Calibri" w:cs="Calibri"/>
          <w:bCs/>
        </w:rPr>
        <w:t>for</w:t>
      </w:r>
      <w:proofErr w:type="spellEnd"/>
      <w:r w:rsidRPr="0004004C">
        <w:rPr>
          <w:rFonts w:ascii="Calibri" w:hAnsi="Calibri" w:cs="Calibri"/>
          <w:bCs/>
        </w:rPr>
        <w:t xml:space="preserve"> </w:t>
      </w:r>
      <w:proofErr w:type="spellStart"/>
      <w:r w:rsidRPr="0004004C">
        <w:rPr>
          <w:rFonts w:ascii="Calibri" w:hAnsi="Calibri" w:cs="Calibri"/>
          <w:bCs/>
        </w:rPr>
        <w:t>Certified</w:t>
      </w:r>
      <w:proofErr w:type="spellEnd"/>
      <w:r w:rsidRPr="0004004C">
        <w:rPr>
          <w:rFonts w:ascii="Calibri" w:hAnsi="Calibri" w:cs="Calibri"/>
          <w:bCs/>
        </w:rPr>
        <w:t xml:space="preserve"> </w:t>
      </w:r>
      <w:proofErr w:type="spellStart"/>
      <w:r w:rsidRPr="0004004C">
        <w:rPr>
          <w:rFonts w:ascii="Calibri" w:hAnsi="Calibri" w:cs="Calibri"/>
          <w:bCs/>
        </w:rPr>
        <w:t>Entities</w:t>
      </w:r>
      <w:proofErr w:type="spellEnd"/>
      <w:r w:rsidRPr="0004004C">
        <w:rPr>
          <w:rFonts w:ascii="Calibri" w:hAnsi="Calibri" w:cs="Calibri"/>
          <w:bCs/>
        </w:rPr>
        <w:t>” bölümünde belirtilmiştir.</w:t>
      </w:r>
    </w:p>
    <w:p w14:paraId="779EE25B" w14:textId="3A7B31FC" w:rsidR="001B01FF" w:rsidRPr="0004004C" w:rsidRDefault="001B01FF" w:rsidP="0004004C">
      <w:pPr>
        <w:tabs>
          <w:tab w:val="left" w:pos="284"/>
        </w:tabs>
        <w:autoSpaceDE w:val="0"/>
        <w:spacing w:after="120" w:line="240" w:lineRule="auto"/>
        <w:jc w:val="both"/>
        <w:rPr>
          <w:rFonts w:ascii="Calibri" w:hAnsi="Calibri" w:cs="Calibri"/>
          <w:bCs/>
        </w:rPr>
      </w:pPr>
      <w:r w:rsidRPr="0004004C">
        <w:rPr>
          <w:rFonts w:ascii="Calibri" w:hAnsi="Calibri" w:cs="Calibri"/>
          <w:noProof/>
          <w:lang w:eastAsia="tr-TR"/>
        </w:rPr>
        <w:t>GSTC Sertifikalı logosu, yalnızca kontrast sağlayan bir arka plan üzerinde ve metin bileşeni ortalama görme yetisine sahip bir kişi tarafından okunabilir büyüklükte olacak şekilde kullanılabilir.</w:t>
      </w:r>
    </w:p>
    <w:p w14:paraId="255EA716" w14:textId="77777777" w:rsidR="001B01FF" w:rsidRPr="0011042F" w:rsidRDefault="001B01FF" w:rsidP="0004004C">
      <w:pPr>
        <w:tabs>
          <w:tab w:val="left" w:pos="1418"/>
        </w:tabs>
        <w:autoSpaceDE w:val="0"/>
        <w:spacing w:after="120" w:line="240" w:lineRule="auto"/>
        <w:ind w:left="1276"/>
        <w:jc w:val="both"/>
        <w:rPr>
          <w:rFonts w:ascii="Calibri" w:hAnsi="Calibri" w:cs="Calibri"/>
          <w:noProof/>
          <w:lang w:eastAsia="tr-TR"/>
        </w:rPr>
      </w:pPr>
      <w:r w:rsidRPr="0011042F">
        <w:rPr>
          <w:rFonts w:ascii="Calibri" w:hAnsi="Calibri" w:cs="Calibri"/>
          <w:noProof/>
          <w:lang w:val="en-US"/>
        </w:rPr>
        <w:drawing>
          <wp:anchor distT="0" distB="0" distL="114300" distR="114300" simplePos="0" relativeHeight="251685888" behindDoc="0" locked="0" layoutInCell="1" allowOverlap="1" wp14:anchorId="4BC78FE1" wp14:editId="41E78D32">
            <wp:simplePos x="0" y="0"/>
            <wp:positionH relativeFrom="column">
              <wp:posOffset>622935</wp:posOffset>
            </wp:positionH>
            <wp:positionV relativeFrom="paragraph">
              <wp:posOffset>146685</wp:posOffset>
            </wp:positionV>
            <wp:extent cx="3404235" cy="2222500"/>
            <wp:effectExtent l="0" t="0" r="5715" b="6350"/>
            <wp:wrapSquare wrapText="bothSides"/>
            <wp:docPr id="41445896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04235" cy="222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3CAB5E" w14:textId="0D0D7C27" w:rsidR="001B01FF" w:rsidRPr="0011042F" w:rsidRDefault="0004004C" w:rsidP="0004004C">
      <w:pPr>
        <w:tabs>
          <w:tab w:val="left" w:pos="284"/>
        </w:tabs>
        <w:autoSpaceDE w:val="0"/>
        <w:spacing w:after="120" w:line="240" w:lineRule="auto"/>
        <w:ind w:left="1276"/>
        <w:jc w:val="both"/>
        <w:rPr>
          <w:rFonts w:ascii="Calibri" w:hAnsi="Calibri" w:cs="Calibri"/>
          <w:noProof/>
          <w:lang w:eastAsia="tr-TR"/>
        </w:rPr>
      </w:pPr>
      <w:r>
        <w:rPr>
          <w:rFonts w:ascii="Calibri" w:hAnsi="Calibri" w:cs="Calibri"/>
          <w:noProof/>
          <w:lang w:eastAsia="tr-TR"/>
        </w:rPr>
        <w:t xml:space="preserve">             </w:t>
      </w:r>
      <w:r w:rsidR="001B01FF" w:rsidRPr="0011042F">
        <w:rPr>
          <w:rFonts w:ascii="Calibri" w:hAnsi="Calibri" w:cs="Calibri"/>
          <w:noProof/>
          <w:lang w:val="en-US"/>
        </w:rPr>
        <w:drawing>
          <wp:inline distT="0" distB="0" distL="0" distR="0" wp14:anchorId="6B208490" wp14:editId="598A7A81">
            <wp:extent cx="3104949" cy="1574800"/>
            <wp:effectExtent l="0" t="0" r="635" b="6350"/>
            <wp:docPr id="1876810776"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47436" cy="1596349"/>
                    </a:xfrm>
                    <a:prstGeom prst="rect">
                      <a:avLst/>
                    </a:prstGeom>
                    <a:noFill/>
                    <a:ln>
                      <a:noFill/>
                    </a:ln>
                  </pic:spPr>
                </pic:pic>
              </a:graphicData>
            </a:graphic>
          </wp:inline>
        </w:drawing>
      </w:r>
    </w:p>
    <w:p w14:paraId="21870DB7"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p>
    <w:p w14:paraId="5525F3C8"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p>
    <w:p w14:paraId="2C061261"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CMYK, kartvizit tasarımları ve posterler gibi mürekkeple baskı yapmak için kullanılan renk modudur.</w:t>
      </w:r>
      <w:r w:rsidRPr="0011042F">
        <w:rPr>
          <w:rFonts w:ascii="Calibri" w:hAnsi="Calibri" w:cs="Calibri"/>
          <w:noProof/>
          <w:lang w:eastAsia="tr-TR"/>
        </w:rPr>
        <w:br/>
        <w:t>RGB ise dijital iletişim, web siteleri ve televizyon için kullanılır.</w:t>
      </w:r>
    </w:p>
    <w:p w14:paraId="7FFBDB17"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p>
    <w:p w14:paraId="7C1108F9" w14:textId="3EBF153D"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val="en-US"/>
        </w:rPr>
        <w:lastRenderedPageBreak/>
        <w:drawing>
          <wp:anchor distT="0" distB="0" distL="114300" distR="114300" simplePos="0" relativeHeight="251684864" behindDoc="1" locked="0" layoutInCell="1" allowOverlap="1" wp14:anchorId="308A79CF" wp14:editId="2FCC8FAD">
            <wp:simplePos x="0" y="0"/>
            <wp:positionH relativeFrom="column">
              <wp:posOffset>-278765</wp:posOffset>
            </wp:positionH>
            <wp:positionV relativeFrom="paragraph">
              <wp:posOffset>0</wp:posOffset>
            </wp:positionV>
            <wp:extent cx="3110865" cy="2914650"/>
            <wp:effectExtent l="0" t="0" r="0" b="0"/>
            <wp:wrapSquare wrapText="bothSides"/>
            <wp:docPr id="198252922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10865" cy="2914650"/>
                    </a:xfrm>
                    <a:prstGeom prst="rect">
                      <a:avLst/>
                    </a:prstGeom>
                    <a:noFill/>
                    <a:ln>
                      <a:noFill/>
                    </a:ln>
                  </pic:spPr>
                </pic:pic>
              </a:graphicData>
            </a:graphic>
          </wp:anchor>
        </w:drawing>
      </w:r>
      <w:r w:rsidRPr="0011042F">
        <w:rPr>
          <w:rFonts w:ascii="Calibri" w:hAnsi="Calibri" w:cs="Calibri"/>
          <w:noProof/>
          <w:lang w:eastAsia="tr-TR"/>
        </w:rPr>
        <w:t>GSTC logo</w:t>
      </w:r>
      <w:r w:rsidR="00024D2B" w:rsidRPr="0011042F">
        <w:rPr>
          <w:rFonts w:ascii="Calibri" w:hAnsi="Calibri" w:cs="Calibri"/>
          <w:noProof/>
          <w:lang w:eastAsia="tr-TR"/>
        </w:rPr>
        <w:t>su</w:t>
      </w:r>
      <w:r w:rsidRPr="0011042F">
        <w:rPr>
          <w:rFonts w:ascii="Calibri" w:hAnsi="Calibri" w:cs="Calibri"/>
          <w:noProof/>
          <w:lang w:eastAsia="tr-TR"/>
        </w:rPr>
        <w:t>nun, net bir görünürlük sağlanması amacıyla kontrast oluşturan bir arka plan üzerinde kullanılması zorunludur ve metin bileşeni, ortalama görme yetisine sahip bir kişi tarafından kolaylıkla okunabilecek büyüklükte olmalıdır.</w:t>
      </w:r>
    </w:p>
    <w:p w14:paraId="34922FF8"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Bu uygulama, logonun belirgin şekilde öne çıkmasını ve metin unsurlarının okunabilir olmasını sağlayarak, göz yorgunluğu olmadan anında tanınmasını ve anlaşılmasını mümkün kılar.</w:t>
      </w:r>
    </w:p>
    <w:p w14:paraId="67470C24"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Bu kurallar, logonun bütünlüğünü ve iletişimdeki etkinliğini korumak amacıyla belirlenmiştir.</w:t>
      </w:r>
    </w:p>
    <w:p w14:paraId="2BA9B31F"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p>
    <w:p w14:paraId="28497146"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p>
    <w:p w14:paraId="1A166C14" w14:textId="77777777" w:rsidR="0004004C" w:rsidRDefault="0004004C" w:rsidP="0004004C">
      <w:pPr>
        <w:tabs>
          <w:tab w:val="left" w:pos="284"/>
        </w:tabs>
        <w:autoSpaceDE w:val="0"/>
        <w:spacing w:after="120" w:line="240" w:lineRule="auto"/>
        <w:jc w:val="both"/>
        <w:rPr>
          <w:rFonts w:ascii="Calibri" w:hAnsi="Calibri" w:cs="Calibri"/>
          <w:b/>
          <w:bCs/>
          <w:noProof/>
          <w:lang w:eastAsia="tr-TR"/>
        </w:rPr>
      </w:pPr>
    </w:p>
    <w:p w14:paraId="7310C4E9" w14:textId="77777777" w:rsidR="0004004C" w:rsidRDefault="0004004C" w:rsidP="0004004C">
      <w:pPr>
        <w:tabs>
          <w:tab w:val="left" w:pos="284"/>
        </w:tabs>
        <w:autoSpaceDE w:val="0"/>
        <w:spacing w:after="120" w:line="240" w:lineRule="auto"/>
        <w:jc w:val="both"/>
        <w:rPr>
          <w:rFonts w:ascii="Calibri" w:hAnsi="Calibri" w:cs="Calibri"/>
          <w:b/>
          <w:bCs/>
          <w:noProof/>
          <w:lang w:eastAsia="tr-TR"/>
        </w:rPr>
      </w:pPr>
    </w:p>
    <w:p w14:paraId="248B4912" w14:textId="6C5424B2" w:rsidR="001B01FF" w:rsidRPr="006F30FF" w:rsidRDefault="001B01FF" w:rsidP="0004004C">
      <w:pPr>
        <w:tabs>
          <w:tab w:val="left" w:pos="284"/>
        </w:tabs>
        <w:autoSpaceDE w:val="0"/>
        <w:spacing w:after="120" w:line="240" w:lineRule="auto"/>
        <w:ind w:left="709"/>
        <w:jc w:val="both"/>
        <w:rPr>
          <w:rFonts w:ascii="Calibri" w:hAnsi="Calibri" w:cs="Calibri"/>
          <w:b/>
          <w:bCs/>
          <w:noProof/>
          <w:lang w:eastAsia="tr-TR"/>
        </w:rPr>
      </w:pPr>
      <w:r w:rsidRPr="0011042F">
        <w:rPr>
          <w:rFonts w:ascii="Calibri" w:hAnsi="Calibri" w:cs="Calibri"/>
          <w:b/>
          <w:bCs/>
          <w:noProof/>
          <w:lang w:eastAsia="tr-TR"/>
        </w:rPr>
        <w:t>GSTC Logo’nun resmi renkleri</w:t>
      </w:r>
    </w:p>
    <w:p w14:paraId="4716128F" w14:textId="77777777" w:rsidR="00466E32" w:rsidRPr="006F30FF" w:rsidRDefault="00466E32" w:rsidP="0004004C">
      <w:pPr>
        <w:tabs>
          <w:tab w:val="left" w:pos="284"/>
        </w:tabs>
        <w:autoSpaceDE w:val="0"/>
        <w:spacing w:after="120" w:line="240" w:lineRule="auto"/>
        <w:jc w:val="both"/>
        <w:rPr>
          <w:rFonts w:ascii="Calibri" w:hAnsi="Calibri" w:cs="Calibri"/>
          <w:b/>
          <w:bCs/>
          <w:noProof/>
          <w:lang w:eastAsia="tr-TR"/>
        </w:rPr>
      </w:pPr>
    </w:p>
    <w:p w14:paraId="639AAACE" w14:textId="77777777" w:rsidR="00466E32" w:rsidRPr="006F30FF" w:rsidRDefault="00466E32" w:rsidP="0004004C">
      <w:pPr>
        <w:tabs>
          <w:tab w:val="left" w:pos="284"/>
        </w:tabs>
        <w:autoSpaceDE w:val="0"/>
        <w:spacing w:after="120" w:line="240" w:lineRule="auto"/>
        <w:jc w:val="both"/>
        <w:rPr>
          <w:rFonts w:ascii="Calibri" w:hAnsi="Calibri" w:cs="Calibri"/>
          <w:b/>
          <w:bCs/>
          <w:noProof/>
          <w:lang w:eastAsia="tr-TR"/>
        </w:rPr>
      </w:pPr>
    </w:p>
    <w:p w14:paraId="314CF064" w14:textId="77777777" w:rsidR="00466E32" w:rsidRPr="006F30FF" w:rsidRDefault="00466E32" w:rsidP="0004004C">
      <w:pPr>
        <w:tabs>
          <w:tab w:val="left" w:pos="284"/>
        </w:tabs>
        <w:autoSpaceDE w:val="0"/>
        <w:spacing w:after="120" w:line="240" w:lineRule="auto"/>
        <w:jc w:val="both"/>
        <w:rPr>
          <w:rFonts w:ascii="Calibri" w:hAnsi="Calibri" w:cs="Calibri"/>
          <w:b/>
          <w:bCs/>
          <w:noProof/>
          <w:lang w:eastAsia="tr-TR"/>
        </w:rPr>
      </w:pPr>
    </w:p>
    <w:p w14:paraId="0E7F0BB0" w14:textId="77777777" w:rsidR="001B01FF" w:rsidRPr="006F30FF" w:rsidRDefault="001B01FF" w:rsidP="0004004C">
      <w:pPr>
        <w:tabs>
          <w:tab w:val="left" w:pos="284"/>
        </w:tabs>
        <w:autoSpaceDE w:val="0"/>
        <w:spacing w:after="120" w:line="240" w:lineRule="auto"/>
        <w:ind w:left="2835"/>
        <w:jc w:val="both"/>
        <w:rPr>
          <w:rFonts w:ascii="Calibri" w:hAnsi="Calibri" w:cs="Calibri"/>
          <w:noProof/>
          <w:lang w:eastAsia="tr-TR"/>
        </w:rPr>
      </w:pPr>
      <w:r w:rsidRPr="006F30FF">
        <w:rPr>
          <w:rFonts w:ascii="Calibri" w:hAnsi="Calibri" w:cs="Calibri"/>
          <w:noProof/>
          <w:lang w:val="en-US"/>
        </w:rPr>
        <w:drawing>
          <wp:inline distT="0" distB="0" distL="0" distR="0" wp14:anchorId="1C967043" wp14:editId="6FF44C67">
            <wp:extent cx="2118311" cy="3917950"/>
            <wp:effectExtent l="0" t="0" r="0" b="6350"/>
            <wp:docPr id="128888633"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28034" cy="3935933"/>
                    </a:xfrm>
                    <a:prstGeom prst="rect">
                      <a:avLst/>
                    </a:prstGeom>
                    <a:noFill/>
                    <a:ln>
                      <a:noFill/>
                    </a:ln>
                  </pic:spPr>
                </pic:pic>
              </a:graphicData>
            </a:graphic>
          </wp:inline>
        </w:drawing>
      </w:r>
    </w:p>
    <w:p w14:paraId="3AF011BD" w14:textId="77777777" w:rsidR="001B01FF" w:rsidRPr="006F30FF" w:rsidRDefault="001B01FF" w:rsidP="0004004C">
      <w:pPr>
        <w:tabs>
          <w:tab w:val="left" w:pos="284"/>
        </w:tabs>
        <w:autoSpaceDE w:val="0"/>
        <w:spacing w:after="120" w:line="240" w:lineRule="auto"/>
        <w:jc w:val="both"/>
        <w:rPr>
          <w:rFonts w:ascii="Calibri" w:hAnsi="Calibri" w:cs="Calibri"/>
          <w:noProof/>
          <w:lang w:eastAsia="tr-TR"/>
        </w:rPr>
      </w:pPr>
    </w:p>
    <w:p w14:paraId="0C546AEB" w14:textId="59341831" w:rsidR="001B01FF" w:rsidRPr="006F30F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lastRenderedPageBreak/>
        <w:t>Yukarıdaki GSTC Logo</w:t>
      </w:r>
      <w:r w:rsidR="00484741" w:rsidRPr="0011042F">
        <w:rPr>
          <w:rFonts w:ascii="Calibri" w:hAnsi="Calibri" w:cs="Calibri"/>
          <w:noProof/>
          <w:lang w:eastAsia="tr-TR"/>
        </w:rPr>
        <w:t>su</w:t>
      </w:r>
      <w:r w:rsidRPr="0011042F">
        <w:rPr>
          <w:rFonts w:ascii="Calibri" w:hAnsi="Calibri" w:cs="Calibri"/>
          <w:noProof/>
          <w:lang w:eastAsia="tr-TR"/>
        </w:rPr>
        <w:t>, yalnızca logonun tüm unsurları eksiksiz şekilde yer aldığında kullanılabilir. Kullanılacağı arka plan ve tasarım ile uyum sağlamak amacıyla yalnızca siyah versiyonu veya beyaz versiyonu kullanılabilir. Başka bir deyişle, yukarıdaki GSTC logoları kırpılamaz, renkleri değiştirilemez veya herhangi bir şekilde değiştirilemez.</w:t>
      </w:r>
    </w:p>
    <w:p w14:paraId="50C351CB" w14:textId="0A240CD3" w:rsidR="001B01FF" w:rsidRPr="003C61C2" w:rsidRDefault="001B01FF" w:rsidP="0004004C">
      <w:pPr>
        <w:tabs>
          <w:tab w:val="left" w:pos="284"/>
        </w:tabs>
        <w:autoSpaceDE w:val="0"/>
        <w:spacing w:after="120" w:line="240" w:lineRule="auto"/>
        <w:ind w:left="1843"/>
        <w:jc w:val="both"/>
        <w:rPr>
          <w:rFonts w:ascii="Calibri" w:hAnsi="Calibri" w:cs="Calibri"/>
          <w:noProof/>
          <w:lang w:eastAsia="tr-TR"/>
        </w:rPr>
      </w:pPr>
      <w:r w:rsidRPr="006F30FF">
        <w:rPr>
          <w:rFonts w:ascii="Calibri" w:hAnsi="Calibri" w:cs="Calibri"/>
          <w:noProof/>
          <w:lang w:val="en-US"/>
        </w:rPr>
        <w:drawing>
          <wp:inline distT="0" distB="0" distL="0" distR="0" wp14:anchorId="69E267B3" wp14:editId="2DB14041">
            <wp:extent cx="4991100" cy="3416300"/>
            <wp:effectExtent l="0" t="0" r="0" b="0"/>
            <wp:docPr id="1028306919"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91100" cy="3416300"/>
                    </a:xfrm>
                    <a:prstGeom prst="rect">
                      <a:avLst/>
                    </a:prstGeom>
                    <a:noFill/>
                    <a:ln>
                      <a:noFill/>
                    </a:ln>
                  </pic:spPr>
                </pic:pic>
              </a:graphicData>
            </a:graphic>
          </wp:inline>
        </w:drawing>
      </w:r>
    </w:p>
    <w:p w14:paraId="7025B4E8" w14:textId="5FFEA539" w:rsidR="001B01FF" w:rsidRPr="0011042F" w:rsidRDefault="001B01FF" w:rsidP="0004004C">
      <w:pPr>
        <w:pStyle w:val="ListeParagraf"/>
        <w:numPr>
          <w:ilvl w:val="2"/>
          <w:numId w:val="12"/>
        </w:numPr>
        <w:tabs>
          <w:tab w:val="left" w:pos="284"/>
        </w:tabs>
        <w:autoSpaceDE w:val="0"/>
        <w:autoSpaceDN w:val="0"/>
        <w:adjustRightInd w:val="0"/>
        <w:spacing w:before="160" w:line="240" w:lineRule="auto"/>
        <w:ind w:left="0" w:firstLine="0"/>
        <w:contextualSpacing w:val="0"/>
        <w:jc w:val="both"/>
        <w:rPr>
          <w:rFonts w:ascii="Calibri" w:hAnsi="Calibri" w:cs="Calibri"/>
          <w:b/>
          <w:iCs/>
        </w:rPr>
      </w:pPr>
      <w:r w:rsidRPr="0011042F">
        <w:rPr>
          <w:rFonts w:ascii="Calibri" w:hAnsi="Calibri" w:cs="Calibri"/>
          <w:b/>
          <w:iCs/>
        </w:rPr>
        <w:t xml:space="preserve">Türkiye Çevresel ve Kültürel Sürdürülebilirlik </w:t>
      </w:r>
      <w:r w:rsidR="00F27279" w:rsidRPr="0011042F">
        <w:rPr>
          <w:rFonts w:ascii="Calibri" w:hAnsi="Calibri" w:cs="Calibri"/>
          <w:b/>
          <w:iCs/>
        </w:rPr>
        <w:t>P</w:t>
      </w:r>
      <w:r w:rsidRPr="0011042F">
        <w:rPr>
          <w:rFonts w:ascii="Calibri" w:hAnsi="Calibri" w:cs="Calibri"/>
          <w:b/>
          <w:iCs/>
        </w:rPr>
        <w:t xml:space="preserve">rogramı </w:t>
      </w:r>
      <w:r w:rsidR="00F27279" w:rsidRPr="0011042F">
        <w:rPr>
          <w:rFonts w:ascii="Calibri" w:hAnsi="Calibri" w:cs="Calibri"/>
          <w:b/>
          <w:iCs/>
        </w:rPr>
        <w:t>L</w:t>
      </w:r>
      <w:r w:rsidRPr="0011042F">
        <w:rPr>
          <w:rFonts w:ascii="Calibri" w:hAnsi="Calibri" w:cs="Calibri"/>
          <w:b/>
          <w:iCs/>
        </w:rPr>
        <w:t xml:space="preserve">ogoları </w:t>
      </w:r>
    </w:p>
    <w:p w14:paraId="719A1227" w14:textId="49F53BA9" w:rsidR="001B01FF" w:rsidRPr="0011042F" w:rsidRDefault="001B01FF" w:rsidP="0004004C">
      <w:pPr>
        <w:tabs>
          <w:tab w:val="left" w:pos="284"/>
        </w:tabs>
        <w:autoSpaceDE w:val="0"/>
        <w:spacing w:after="120" w:line="240" w:lineRule="auto"/>
        <w:jc w:val="both"/>
        <w:rPr>
          <w:rFonts w:ascii="Calibri" w:hAnsi="Calibri" w:cs="Calibri"/>
          <w:bCs/>
          <w:iCs/>
          <w:noProof/>
          <w:lang w:eastAsia="tr-TR"/>
        </w:rPr>
      </w:pPr>
      <w:r w:rsidRPr="0011042F">
        <w:rPr>
          <w:rFonts w:ascii="Calibri" w:hAnsi="Calibri" w:cs="Calibri"/>
          <w:bCs/>
          <w:iCs/>
          <w:noProof/>
          <w:lang w:eastAsia="tr-TR"/>
        </w:rPr>
        <w:t xml:space="preserve">GSTC logosuna ek olarak, </w:t>
      </w:r>
      <w:r w:rsidRPr="0011042F">
        <w:rPr>
          <w:rFonts w:ascii="Calibri" w:hAnsi="Calibri" w:cs="Calibri"/>
          <w:bCs/>
          <w:iCs/>
        </w:rPr>
        <w:t xml:space="preserve">Türkiye Çevresel ve Kültürel Sürdürülebilirlik programı </w:t>
      </w:r>
      <w:r w:rsidRPr="0011042F">
        <w:rPr>
          <w:rFonts w:ascii="Calibri" w:hAnsi="Calibri" w:cs="Calibri"/>
          <w:bCs/>
          <w:iCs/>
          <w:noProof/>
          <w:lang w:eastAsia="tr-TR"/>
        </w:rPr>
        <w:t>kapsamında sertifikalandırılmış oteller, aşağıda yer alan ilgili logoyu da kullanabilir.</w:t>
      </w:r>
    </w:p>
    <w:p w14:paraId="3EB75555" w14:textId="77777777" w:rsidR="001B01FF" w:rsidRPr="0011042F" w:rsidRDefault="001B01FF" w:rsidP="0004004C">
      <w:pPr>
        <w:tabs>
          <w:tab w:val="left" w:pos="284"/>
        </w:tabs>
        <w:autoSpaceDE w:val="0"/>
        <w:spacing w:after="120" w:line="240" w:lineRule="auto"/>
        <w:jc w:val="both"/>
        <w:rPr>
          <w:rFonts w:ascii="Calibri" w:hAnsi="Calibri" w:cs="Calibri"/>
          <w:bCs/>
          <w:iCs/>
          <w:noProof/>
          <w:lang w:eastAsia="tr-TR"/>
        </w:rPr>
      </w:pPr>
      <w:r w:rsidRPr="0011042F">
        <w:rPr>
          <w:rFonts w:ascii="Calibri" w:hAnsi="Calibri" w:cs="Calibri"/>
          <w:bCs/>
          <w:iCs/>
          <w:noProof/>
          <w:lang w:eastAsia="tr-TR"/>
        </w:rPr>
        <w:t>Bu logo; GSTC Akreditasyon Kılavuzu’nun tüm gerekliliklerine uygun olarak, GSTC tarafından akredite edilmiş CUGB tarafından tam sertifikasyon almış ve Türkiye Çevresel ve Kültürel  Sürdürülebilirlik  programı  3. Aşama’yı tamamlamış işletmeler tarafından kullanılmaktadır.</w:t>
      </w:r>
    </w:p>
    <w:p w14:paraId="0D514611" w14:textId="7F6ADDE9" w:rsidR="001B01FF" w:rsidRPr="0011042F" w:rsidRDefault="001B01FF" w:rsidP="0004004C">
      <w:pPr>
        <w:tabs>
          <w:tab w:val="left" w:pos="284"/>
        </w:tabs>
        <w:autoSpaceDE w:val="0"/>
        <w:spacing w:after="120" w:line="240" w:lineRule="auto"/>
        <w:jc w:val="both"/>
        <w:rPr>
          <w:rFonts w:ascii="Calibri" w:hAnsi="Calibri" w:cs="Calibri"/>
          <w:bCs/>
          <w:iCs/>
          <w:noProof/>
          <w:lang w:eastAsia="tr-TR"/>
        </w:rPr>
      </w:pPr>
      <w:r w:rsidRPr="0011042F">
        <w:rPr>
          <w:rFonts w:ascii="Calibri" w:hAnsi="Calibri" w:cs="Calibri"/>
          <w:bCs/>
          <w:iCs/>
          <w:noProof/>
          <w:lang w:eastAsia="tr-TR"/>
        </w:rPr>
        <w:t xml:space="preserve">Sertifika Format tasarımı CUGB’ ye ait değildir. Bakanlık Formatı doğrultusunda hazırlanmaktadır. </w:t>
      </w:r>
    </w:p>
    <w:p w14:paraId="01F9C542" w14:textId="50F2F3F6" w:rsidR="001B01FF" w:rsidRPr="0011042F" w:rsidRDefault="001B01FF" w:rsidP="0004004C">
      <w:pPr>
        <w:tabs>
          <w:tab w:val="left" w:pos="284"/>
        </w:tabs>
        <w:autoSpaceDE w:val="0"/>
        <w:spacing w:after="120" w:line="240" w:lineRule="auto"/>
        <w:jc w:val="both"/>
        <w:rPr>
          <w:rFonts w:ascii="Calibri" w:hAnsi="Calibri" w:cs="Calibri"/>
          <w:b/>
          <w:bCs/>
          <w:iCs/>
          <w:noProof/>
          <w:lang w:eastAsia="tr-TR"/>
        </w:rPr>
      </w:pPr>
      <w:r w:rsidRPr="0011042F">
        <w:rPr>
          <w:rFonts w:ascii="Calibri" w:hAnsi="Calibri" w:cs="Calibri"/>
          <w:b/>
          <w:iCs/>
        </w:rPr>
        <w:t xml:space="preserve">Türkiye Çevresel ve Kültürel Sürdürülebilirlik </w:t>
      </w:r>
      <w:r w:rsidR="00C24181">
        <w:rPr>
          <w:rFonts w:ascii="Calibri" w:hAnsi="Calibri" w:cs="Calibri"/>
          <w:b/>
          <w:iCs/>
        </w:rPr>
        <w:t>P</w:t>
      </w:r>
      <w:r w:rsidRPr="0011042F">
        <w:rPr>
          <w:rFonts w:ascii="Calibri" w:hAnsi="Calibri" w:cs="Calibri"/>
          <w:b/>
          <w:iCs/>
        </w:rPr>
        <w:t>rogramı</w:t>
      </w:r>
    </w:p>
    <w:p w14:paraId="1EF1E492" w14:textId="40DA70D5" w:rsidR="006F30FF" w:rsidRPr="0011042F" w:rsidRDefault="001B01FF" w:rsidP="0004004C">
      <w:pPr>
        <w:tabs>
          <w:tab w:val="left" w:pos="284"/>
        </w:tabs>
        <w:autoSpaceDE w:val="0"/>
        <w:spacing w:after="120" w:line="240" w:lineRule="auto"/>
        <w:jc w:val="both"/>
        <w:rPr>
          <w:rFonts w:ascii="Calibri" w:hAnsi="Calibri" w:cs="Calibri"/>
          <w:b/>
          <w:bCs/>
          <w:noProof/>
          <w:lang w:eastAsia="tr-TR"/>
        </w:rPr>
      </w:pPr>
      <w:r w:rsidRPr="0011042F">
        <w:rPr>
          <w:rFonts w:ascii="Calibri" w:hAnsi="Calibri" w:cs="Calibri"/>
          <w:b/>
          <w:bCs/>
          <w:noProof/>
          <w:lang w:val="en-US"/>
        </w:rPr>
        <w:drawing>
          <wp:inline distT="0" distB="0" distL="0" distR="0" wp14:anchorId="03FACB9E" wp14:editId="4762233F">
            <wp:extent cx="1347612" cy="1045029"/>
            <wp:effectExtent l="0" t="0" r="5080" b="3175"/>
            <wp:docPr id="2009184367"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68726" cy="1061402"/>
                    </a:xfrm>
                    <a:prstGeom prst="rect">
                      <a:avLst/>
                    </a:prstGeom>
                    <a:noFill/>
                    <a:ln>
                      <a:noFill/>
                    </a:ln>
                  </pic:spPr>
                </pic:pic>
              </a:graphicData>
            </a:graphic>
          </wp:inline>
        </w:drawing>
      </w:r>
    </w:p>
    <w:p w14:paraId="5F7DFA60" w14:textId="77777777" w:rsidR="006F30FF" w:rsidRPr="0011042F" w:rsidRDefault="006F30FF" w:rsidP="0004004C">
      <w:pPr>
        <w:tabs>
          <w:tab w:val="left" w:pos="284"/>
        </w:tabs>
        <w:autoSpaceDE w:val="0"/>
        <w:spacing w:after="120" w:line="240" w:lineRule="auto"/>
        <w:jc w:val="both"/>
        <w:rPr>
          <w:rFonts w:ascii="Calibri" w:hAnsi="Calibri" w:cs="Calibri"/>
          <w:b/>
          <w:bCs/>
          <w:noProof/>
          <w:lang w:eastAsia="tr-TR"/>
        </w:rPr>
      </w:pPr>
    </w:p>
    <w:p w14:paraId="4FCFACA6" w14:textId="77777777" w:rsidR="001B01FF" w:rsidRPr="0011042F" w:rsidRDefault="001B01FF" w:rsidP="0004004C">
      <w:pPr>
        <w:tabs>
          <w:tab w:val="left" w:pos="284"/>
        </w:tabs>
        <w:autoSpaceDE w:val="0"/>
        <w:spacing w:after="120" w:line="240" w:lineRule="auto"/>
        <w:jc w:val="both"/>
        <w:rPr>
          <w:rFonts w:ascii="Calibri" w:hAnsi="Calibri" w:cs="Calibri"/>
          <w:b/>
          <w:bCs/>
          <w:noProof/>
          <w:lang w:eastAsia="tr-TR"/>
        </w:rPr>
      </w:pPr>
      <w:r w:rsidRPr="0011042F">
        <w:rPr>
          <w:rFonts w:ascii="Calibri" w:hAnsi="Calibri" w:cs="Calibri"/>
          <w:b/>
          <w:bCs/>
          <w:noProof/>
          <w:lang w:eastAsia="tr-TR"/>
        </w:rPr>
        <w:t>Sertifikaların logoları</w:t>
      </w:r>
    </w:p>
    <w:p w14:paraId="6D1F2C53" w14:textId="77777777" w:rsidR="001B01FF" w:rsidRPr="0011042F" w:rsidRDefault="001B01FF" w:rsidP="0004004C">
      <w:pPr>
        <w:tabs>
          <w:tab w:val="left" w:pos="284"/>
        </w:tabs>
        <w:autoSpaceDE w:val="0"/>
        <w:spacing w:after="120" w:line="240" w:lineRule="auto"/>
        <w:jc w:val="both"/>
        <w:rPr>
          <w:rFonts w:ascii="Calibri" w:hAnsi="Calibri" w:cs="Calibri"/>
          <w:b/>
          <w:bCs/>
          <w:noProof/>
          <w:lang w:eastAsia="tr-TR"/>
        </w:rPr>
      </w:pPr>
      <w:r w:rsidRPr="0011042F">
        <w:rPr>
          <w:rFonts w:ascii="Calibri" w:hAnsi="Calibri" w:cs="Calibri"/>
          <w:b/>
          <w:bCs/>
          <w:noProof/>
          <w:lang w:val="en-US"/>
        </w:rPr>
        <w:lastRenderedPageBreak/>
        <w:drawing>
          <wp:inline distT="0" distB="0" distL="0" distR="0" wp14:anchorId="1AEF003B" wp14:editId="5DE890D4">
            <wp:extent cx="1197429" cy="928567"/>
            <wp:effectExtent l="0" t="0" r="3175" b="5080"/>
            <wp:docPr id="20568762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18503" cy="944909"/>
                    </a:xfrm>
                    <a:prstGeom prst="rect">
                      <a:avLst/>
                    </a:prstGeom>
                    <a:noFill/>
                    <a:ln>
                      <a:noFill/>
                    </a:ln>
                  </pic:spPr>
                </pic:pic>
              </a:graphicData>
            </a:graphic>
          </wp:inline>
        </w:drawing>
      </w:r>
    </w:p>
    <w:p w14:paraId="3EE23153"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Aynı kurallar bu logolar için de geçerlidir.</w:t>
      </w:r>
    </w:p>
    <w:p w14:paraId="1EB09A76" w14:textId="0E044BB7" w:rsidR="001B01FF" w:rsidRPr="0011042F" w:rsidRDefault="008A49FD" w:rsidP="0004004C">
      <w:pPr>
        <w:tabs>
          <w:tab w:val="left" w:pos="284"/>
        </w:tabs>
        <w:autoSpaceDE w:val="0"/>
        <w:autoSpaceDN w:val="0"/>
        <w:adjustRightInd w:val="0"/>
        <w:spacing w:before="160" w:line="240" w:lineRule="auto"/>
        <w:jc w:val="both"/>
        <w:rPr>
          <w:rFonts w:ascii="Calibri" w:hAnsi="Calibri" w:cs="Calibri"/>
          <w:bCs/>
          <w:iCs/>
        </w:rPr>
      </w:pPr>
      <w:r w:rsidRPr="0011042F">
        <w:rPr>
          <w:rFonts w:ascii="Calibri" w:hAnsi="Calibri" w:cs="Calibri"/>
          <w:bCs/>
          <w:iCs/>
        </w:rPr>
        <w:t>GSTC Logosu kullanımında aşağıdakiler dikkate alınmalıdır</w:t>
      </w:r>
      <w:r w:rsidR="00CC0E9C" w:rsidRPr="0011042F">
        <w:rPr>
          <w:rFonts w:ascii="Calibri" w:hAnsi="Calibri" w:cs="Calibri"/>
          <w:bCs/>
          <w:iCs/>
        </w:rPr>
        <w:t>;</w:t>
      </w:r>
    </w:p>
    <w:p w14:paraId="782254B7"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CUGB’den sertifikalı müşteri, GSTC sertifikasını veya herhangi bir bölümünü yanıltıcı şekilde kullanamaz ve bu tür kullanımlara izin vermez.</w:t>
      </w:r>
    </w:p>
    <w:p w14:paraId="5818E4FE" w14:textId="36945CB1"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w:t>
      </w:r>
      <w:r w:rsidR="00024D2B" w:rsidRPr="0011042F">
        <w:rPr>
          <w:rFonts w:ascii="Calibri" w:hAnsi="Calibri" w:cs="Calibri"/>
          <w:noProof/>
          <w:lang w:eastAsia="tr-TR"/>
        </w:rPr>
        <w:t>su</w:t>
      </w:r>
      <w:r w:rsidRPr="0011042F">
        <w:rPr>
          <w:rFonts w:ascii="Calibri" w:hAnsi="Calibri" w:cs="Calibri"/>
          <w:noProof/>
          <w:lang w:eastAsia="tr-TR"/>
        </w:rPr>
        <w:t>, yalnızca GSTC Kriterleri’ne göre CUGB tarafından sertifikalandırılmış işletmeler (oteller, konaklama tesisleri ve tur operatörleri) için kullanılabilir.</w:t>
      </w:r>
    </w:p>
    <w:p w14:paraId="4E15CF7F"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logosu, yalnızca CUGB logosu ile birlikte kullanılabilir; tek başına kullanılamaz.</w:t>
      </w:r>
    </w:p>
    <w:p w14:paraId="35C61234"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CUGB tarafından verilen sertifikanın iptal edilmesi, askıya alınması, sona erdirilmesi, yenilenmemesi veya geri çekilmesi durumunda; ilgili işletme GSTC-Certified Logo kullanımını derhal durdurmak zorundadır.</w:t>
      </w:r>
    </w:p>
    <w:p w14:paraId="0AB53148"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logosunun mülkiyeti ve kullanım hakkı GSTC’ye aittir.</w:t>
      </w:r>
    </w:p>
    <w:p w14:paraId="64304935"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Kriterlerine Onaylı Logo, yalnızca CUGB’nin GSTC akreditasyonu geçerli olduğu sürece verilebilir.</w:t>
      </w:r>
    </w:p>
    <w:p w14:paraId="2B755CFB"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logosu yalnızca sertifikalı kuruluşlara tahsis edilir ve bu kuruluşlar tarafından kullanılabilir.</w:t>
      </w:r>
    </w:p>
    <w:p w14:paraId="507CE425" w14:textId="77777777"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CUGB’nin GSTC akreditasyonunun sona ermesi halinde GSTC logosu kullanılamaz.</w:t>
      </w:r>
    </w:p>
    <w:p w14:paraId="37DF3369" w14:textId="77777777" w:rsidR="00F27279"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logosu, yalnızca belirlenen kullanım koşulları ile birlikte verilir ve eksiksiz şekilde kullanılmalıdır</w:t>
      </w:r>
    </w:p>
    <w:p w14:paraId="2D91A0CD" w14:textId="77777777" w:rsidR="00F27279"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Bir otel, konaklama tesisi veya tur operatörü, GSTC-Certified logoyu web sitesinde çevrimiçi olarak, CUGB’nin  logosu ile birlikte gösterebilir.</w:t>
      </w:r>
    </w:p>
    <w:p w14:paraId="29C47528" w14:textId="4ED3C74C" w:rsidR="001B01FF"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Otel grupları GSTC logo</w:t>
      </w:r>
      <w:r w:rsidR="00F27279" w:rsidRPr="0011042F">
        <w:rPr>
          <w:rFonts w:ascii="Calibri" w:hAnsi="Calibri" w:cs="Calibri"/>
          <w:noProof/>
          <w:lang w:eastAsia="tr-TR"/>
        </w:rPr>
        <w:t>sunu</w:t>
      </w:r>
      <w:r w:rsidRPr="0011042F">
        <w:rPr>
          <w:rFonts w:ascii="Calibri" w:hAnsi="Calibri" w:cs="Calibri"/>
          <w:noProof/>
          <w:lang w:eastAsia="tr-TR"/>
        </w:rPr>
        <w:t xml:space="preserve"> yalnızca bireysel olarak sertifikalandırılmış oteller veya çoklu tesis (multi-site) sertifikasyon kapsamında yer alan oteller için kullanmalıdır.</w:t>
      </w:r>
    </w:p>
    <w:p w14:paraId="12524C8B" w14:textId="5502EA07" w:rsidR="00F27279"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w:t>
      </w:r>
      <w:r w:rsidR="00024D2B" w:rsidRPr="0011042F">
        <w:rPr>
          <w:rFonts w:ascii="Calibri" w:hAnsi="Calibri" w:cs="Calibri"/>
          <w:noProof/>
          <w:lang w:eastAsia="tr-TR"/>
        </w:rPr>
        <w:t>su</w:t>
      </w:r>
      <w:r w:rsidRPr="0011042F">
        <w:rPr>
          <w:rFonts w:ascii="Calibri" w:hAnsi="Calibri" w:cs="Calibri"/>
          <w:noProof/>
          <w:lang w:eastAsia="tr-TR"/>
        </w:rPr>
        <w:t xml:space="preserve"> kullanımı, GSTC ile yapılan lisans anlaşması şartlarına uygun olmalıdır.</w:t>
      </w:r>
    </w:p>
    <w:p w14:paraId="61222155" w14:textId="0F12DC4A" w:rsidR="00285614" w:rsidRPr="0011042F" w:rsidRDefault="001B01FF" w:rsidP="0004004C">
      <w:pPr>
        <w:tabs>
          <w:tab w:val="left" w:pos="284"/>
        </w:tabs>
        <w:autoSpaceDE w:val="0"/>
        <w:spacing w:after="120" w:line="240" w:lineRule="auto"/>
        <w:jc w:val="both"/>
        <w:rPr>
          <w:rFonts w:ascii="Calibri" w:hAnsi="Calibri" w:cs="Calibri"/>
          <w:noProof/>
          <w:lang w:eastAsia="tr-TR"/>
        </w:rPr>
      </w:pPr>
      <w:r w:rsidRPr="0011042F">
        <w:rPr>
          <w:rFonts w:ascii="Calibri" w:hAnsi="Calibri" w:cs="Calibri"/>
          <w:noProof/>
          <w:lang w:eastAsia="tr-TR"/>
        </w:rPr>
        <w:t>GSTC logosu, yalnızca GSTC sertifikalı tur ürünleri ile birlikte kullanılabilir.</w:t>
      </w:r>
    </w:p>
    <w:p w14:paraId="6F6AA925" w14:textId="34CC26EE" w:rsidR="00285614" w:rsidRPr="0004004C" w:rsidRDefault="00285614" w:rsidP="0004004C">
      <w:pPr>
        <w:pStyle w:val="ListeParagraf"/>
        <w:numPr>
          <w:ilvl w:val="1"/>
          <w:numId w:val="12"/>
        </w:numPr>
        <w:tabs>
          <w:tab w:val="left" w:pos="284"/>
          <w:tab w:val="left" w:pos="426"/>
        </w:tabs>
        <w:autoSpaceDE w:val="0"/>
        <w:spacing w:after="120" w:line="240" w:lineRule="auto"/>
        <w:ind w:left="0" w:firstLine="0"/>
        <w:contextualSpacing w:val="0"/>
        <w:jc w:val="both"/>
        <w:rPr>
          <w:rFonts w:ascii="Calibri" w:hAnsi="Calibri" w:cs="Calibri"/>
          <w:b/>
          <w:bCs/>
          <w:noProof/>
          <w:lang w:eastAsia="tr-TR"/>
        </w:rPr>
      </w:pPr>
      <w:r w:rsidRPr="0004004C">
        <w:rPr>
          <w:rFonts w:ascii="Calibri" w:hAnsi="Calibri" w:cs="Calibri"/>
          <w:b/>
          <w:bCs/>
          <w:noProof/>
          <w:lang w:eastAsia="tr-TR"/>
        </w:rPr>
        <w:t>Better Cotton Initiative (BCI) Logo, Marka ve Beyan Kullanımı</w:t>
      </w:r>
    </w:p>
    <w:p w14:paraId="383516D2" w14:textId="2B68BA82" w:rsidR="0005756A" w:rsidRPr="0004004C" w:rsidRDefault="00787C53" w:rsidP="0004004C">
      <w:pPr>
        <w:pStyle w:val="ListeParagraf"/>
        <w:tabs>
          <w:tab w:val="left" w:pos="284"/>
        </w:tabs>
        <w:autoSpaceDE w:val="0"/>
        <w:spacing w:after="120" w:line="240" w:lineRule="auto"/>
        <w:ind w:left="0"/>
        <w:contextualSpacing w:val="0"/>
        <w:jc w:val="both"/>
        <w:rPr>
          <w:rFonts w:ascii="Calibri" w:hAnsi="Calibri" w:cs="Calibri"/>
          <w:noProof/>
          <w:lang w:eastAsia="tr-TR"/>
        </w:rPr>
      </w:pPr>
      <w:r w:rsidRPr="0004004C">
        <w:rPr>
          <w:rFonts w:ascii="Calibri" w:hAnsi="Calibri" w:cs="Calibri"/>
          <w:noProof/>
          <w:lang w:eastAsia="tr-TR"/>
        </w:rPr>
        <w:t>BCI kapsamında kullanılan logo, etiket ve beyanların kullanım hakkı; kuruluşun üyelik ve belgelendirme statüsüne ve kullanılacak logo, etiket veya beyan türüne göre belirlenir. Kullanımlar kuruluşun sahip olmadığı bir üyelik, belgelendirme veya onay statüsünü ima edecek şekilde yapılamaz. CUGB, BCI kapsamında belgelendirdiği kuruluşların logo, etiket ve beyan kullanımını ilgili belgelendirme faaliyetleri kapsamında kontrol eder.</w:t>
      </w:r>
      <w:r w:rsidR="0011042F" w:rsidRPr="0004004C">
        <w:t xml:space="preserve"> </w:t>
      </w:r>
      <w:r w:rsidR="0011042F" w:rsidRPr="0004004C">
        <w:rPr>
          <w:rFonts w:ascii="Calibri" w:hAnsi="Calibri" w:cs="Calibri"/>
          <w:noProof/>
          <w:lang w:eastAsia="tr-TR"/>
        </w:rPr>
        <w:t>BCI kapsamında kullanılan beyanlar, BCI Claims Framework’te ilgili kuruluş ve beyan türü için belirlenen şartlara uygun olmalıdır.</w:t>
      </w:r>
    </w:p>
    <w:p w14:paraId="33AC1576" w14:textId="15181E0A" w:rsidR="00787C53" w:rsidRPr="0004004C" w:rsidRDefault="00787C53" w:rsidP="0004004C">
      <w:pPr>
        <w:pStyle w:val="ListeParagraf"/>
        <w:tabs>
          <w:tab w:val="left" w:pos="284"/>
        </w:tabs>
        <w:autoSpaceDE w:val="0"/>
        <w:spacing w:after="120" w:line="240" w:lineRule="auto"/>
        <w:ind w:left="0"/>
        <w:contextualSpacing w:val="0"/>
        <w:jc w:val="both"/>
        <w:rPr>
          <w:rFonts w:ascii="Calibri" w:hAnsi="Calibri" w:cs="Calibri"/>
          <w:noProof/>
          <w:lang w:eastAsia="tr-TR"/>
        </w:rPr>
      </w:pPr>
      <w:r w:rsidRPr="0004004C">
        <w:rPr>
          <w:rFonts w:ascii="Calibri" w:hAnsi="Calibri" w:cs="Calibri"/>
          <w:noProof/>
          <w:lang w:eastAsia="tr-TR"/>
        </w:rPr>
        <w:t>BCI logolarında BCI tarafından sağlanan orijinal görseller kullanılır. Logolar yeniden oluşturulamaz; oranları değiştirilemez, uzatılamaz, eğilemez, farklı renklerde kullanılamaz veya üzerlerine görsel efekt eklenemez. Logoların etrafında belirlenen boş alan korunur ve okunabilirliği sağlayacak yüksek kontrastlı arka planlarda kullanılır. Logolarda öncelikli olarak toprak rengi, bunun mümkün olmadığı durumlarda siyah veya beyaz kullanılır.</w:t>
      </w:r>
      <w:r w:rsidR="0011042F" w:rsidRPr="0004004C">
        <w:t xml:space="preserve"> </w:t>
      </w:r>
      <w:r w:rsidR="0011042F" w:rsidRPr="0004004C">
        <w:rPr>
          <w:rFonts w:ascii="Calibri" w:hAnsi="Calibri" w:cs="Calibri"/>
          <w:noProof/>
          <w:lang w:eastAsia="tr-TR"/>
        </w:rPr>
        <w:t>BCI logoları, ilgili logo türü için belirlenen minimum ölçülerden daha küçük kullanılamaz.</w:t>
      </w:r>
    </w:p>
    <w:p w14:paraId="14B598F7" w14:textId="03EBBD68" w:rsidR="0011042F" w:rsidRPr="0004004C" w:rsidRDefault="00787C53" w:rsidP="0004004C">
      <w:pPr>
        <w:jc w:val="both"/>
        <w:rPr>
          <w:rFonts w:ascii="Calibri" w:hAnsi="Calibri" w:cs="Calibri"/>
          <w:noProof/>
          <w:lang w:eastAsia="tr-TR"/>
        </w:rPr>
      </w:pPr>
      <w:r w:rsidRPr="0004004C">
        <w:rPr>
          <w:rFonts w:ascii="Calibri" w:hAnsi="Calibri" w:cs="Calibri"/>
          <w:noProof/>
          <w:lang w:eastAsia="tr-TR"/>
        </w:rPr>
        <w:t xml:space="preserve">“Member Logo” yalnızca BCI üyeleri tarafından kullanılabilir ve ürün seviyesinde kullanılamaz. </w:t>
      </w:r>
      <w:r w:rsidR="00B85569">
        <w:rPr>
          <w:rFonts w:ascii="Calibri" w:hAnsi="Calibri" w:cs="Calibri"/>
          <w:noProof/>
          <w:lang w:eastAsia="tr-TR"/>
        </w:rPr>
        <w:t xml:space="preserve">Bu logoya üyeler kendi </w:t>
      </w:r>
      <w:r w:rsidR="00B85569" w:rsidRPr="00B85569">
        <w:rPr>
          <w:rFonts w:ascii="Calibri" w:hAnsi="Calibri" w:cs="Calibri"/>
          <w:noProof/>
          <w:lang w:eastAsia="tr-TR"/>
        </w:rPr>
        <w:t xml:space="preserve">hesaplarından </w:t>
      </w:r>
      <w:hyperlink r:id="rId61" w:tooltip="https://my.bettercotton.org/login" w:history="1">
        <w:proofErr w:type="spellStart"/>
        <w:r w:rsidR="00B85569" w:rsidRPr="0004004C">
          <w:rPr>
            <w:rStyle w:val="Kpr"/>
            <w:rFonts w:ascii="Calibri" w:eastAsia="Times New Roman" w:hAnsi="Calibri" w:cs="Calibri"/>
            <w:color w:val="467886"/>
          </w:rPr>
          <w:t>myBCI</w:t>
        </w:r>
        <w:proofErr w:type="spellEnd"/>
        <w:r w:rsidR="00B85569" w:rsidRPr="0004004C">
          <w:rPr>
            <w:rStyle w:val="Kpr"/>
            <w:rFonts w:ascii="Calibri" w:eastAsia="Times New Roman" w:hAnsi="Calibri" w:cs="Calibri"/>
            <w:color w:val="467886"/>
          </w:rPr>
          <w:t xml:space="preserve"> </w:t>
        </w:r>
        <w:proofErr w:type="spellStart"/>
        <w:r w:rsidR="00B85569" w:rsidRPr="0004004C">
          <w:rPr>
            <w:rStyle w:val="Kpr"/>
            <w:rFonts w:ascii="Calibri" w:eastAsia="Times New Roman" w:hAnsi="Calibri" w:cs="Calibri"/>
            <w:color w:val="467886"/>
          </w:rPr>
          <w:t>member</w:t>
        </w:r>
        <w:proofErr w:type="spellEnd"/>
        <w:r w:rsidR="00B85569" w:rsidRPr="0004004C">
          <w:rPr>
            <w:rStyle w:val="Kpr"/>
            <w:rFonts w:ascii="Calibri" w:eastAsia="Times New Roman" w:hAnsi="Calibri" w:cs="Calibri"/>
            <w:color w:val="467886"/>
          </w:rPr>
          <w:t xml:space="preserve"> portal</w:t>
        </w:r>
      </w:hyperlink>
      <w:r w:rsidR="00B85569" w:rsidRPr="0004004C">
        <w:rPr>
          <w:rFonts w:ascii="Calibri" w:eastAsia="Times New Roman" w:hAnsi="Calibri" w:cs="Calibri" w:hint="eastAsia"/>
          <w:color w:val="000000"/>
        </w:rPr>
        <w:t> </w:t>
      </w:r>
      <w:r w:rsidR="00B85569" w:rsidRPr="0004004C">
        <w:rPr>
          <w:rFonts w:ascii="Calibri" w:eastAsia="Times New Roman" w:hAnsi="Calibri" w:cs="Calibri"/>
          <w:color w:val="000000"/>
        </w:rPr>
        <w:t>&gt; Menu &gt; '</w:t>
      </w:r>
      <w:proofErr w:type="spellStart"/>
      <w:r w:rsidR="00B85569" w:rsidRPr="0004004C">
        <w:rPr>
          <w:rFonts w:ascii="Calibri" w:eastAsia="Times New Roman" w:hAnsi="Calibri" w:cs="Calibri"/>
          <w:color w:val="000000"/>
        </w:rPr>
        <w:t>Member</w:t>
      </w:r>
      <w:proofErr w:type="spellEnd"/>
      <w:r w:rsidR="00B85569" w:rsidRPr="0004004C">
        <w:rPr>
          <w:rFonts w:ascii="Calibri" w:eastAsia="Times New Roman" w:hAnsi="Calibri" w:cs="Calibri"/>
          <w:color w:val="000000"/>
        </w:rPr>
        <w:t xml:space="preserve"> Logo'</w:t>
      </w:r>
      <w:r w:rsidR="00B85569">
        <w:rPr>
          <w:rFonts w:ascii="Calibri" w:eastAsia="Times New Roman" w:hAnsi="Calibri" w:cs="Calibri"/>
          <w:color w:val="000000"/>
        </w:rPr>
        <w:t xml:space="preserve"> adımlarını takip ederek ulaşabilmektedir.</w:t>
      </w:r>
    </w:p>
    <w:p w14:paraId="1C173387" w14:textId="511FC512" w:rsidR="0011042F" w:rsidRPr="0011042F" w:rsidRDefault="00B85569" w:rsidP="0004004C">
      <w:pPr>
        <w:pStyle w:val="ListeParagraf"/>
        <w:tabs>
          <w:tab w:val="left" w:pos="284"/>
        </w:tabs>
        <w:autoSpaceDE w:val="0"/>
        <w:spacing w:after="120" w:line="240" w:lineRule="auto"/>
        <w:ind w:left="0"/>
        <w:contextualSpacing w:val="0"/>
        <w:jc w:val="both"/>
        <w:rPr>
          <w:rFonts w:ascii="Calibri" w:hAnsi="Calibri" w:cs="Calibri"/>
          <w:noProof/>
          <w:highlight w:val="green"/>
          <w:lang w:eastAsia="tr-TR"/>
        </w:rPr>
      </w:pPr>
      <w:r>
        <w:rPr>
          <w:rFonts w:ascii="Plus Jakarta Sans" w:eastAsia="Times New Roman" w:hAnsi="Plus Jakarta Sans"/>
          <w:noProof/>
          <w:color w:val="000000"/>
          <w:lang w:val="en-US"/>
        </w:rPr>
        <w:lastRenderedPageBreak/>
        <w:drawing>
          <wp:inline distT="0" distB="0" distL="0" distR="0" wp14:anchorId="20A68A73" wp14:editId="620B2EBE">
            <wp:extent cx="1277620" cy="398780"/>
            <wp:effectExtent l="0" t="0" r="0" b="1270"/>
            <wp:docPr id="1" name="Resim 1" descr="cid:f4643ba0-e9b0-4f86-b612-0c9dacc1d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descr="cid:f4643ba0-e9b0-4f86-b612-0c9dacc1d12c"/>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277620" cy="398780"/>
                    </a:xfrm>
                    <a:prstGeom prst="rect">
                      <a:avLst/>
                    </a:prstGeom>
                    <a:noFill/>
                    <a:ln>
                      <a:noFill/>
                    </a:ln>
                  </pic:spPr>
                </pic:pic>
              </a:graphicData>
            </a:graphic>
          </wp:inline>
        </w:drawing>
      </w:r>
      <w:r w:rsidRPr="0011042F" w:rsidDel="00B85569">
        <w:rPr>
          <w:rFonts w:ascii="Calibri" w:hAnsi="Calibri" w:cs="Calibri"/>
          <w:noProof/>
          <w:highlight w:val="green"/>
          <w:lang w:eastAsia="tr-TR"/>
        </w:rPr>
        <w:t xml:space="preserve"> </w:t>
      </w:r>
    </w:p>
    <w:p w14:paraId="2AE68F5C" w14:textId="40AB4A3C" w:rsidR="00787C53" w:rsidRPr="0004004C" w:rsidRDefault="00787C53" w:rsidP="0004004C">
      <w:pPr>
        <w:pStyle w:val="ListeParagraf"/>
        <w:tabs>
          <w:tab w:val="left" w:pos="284"/>
        </w:tabs>
        <w:autoSpaceDE w:val="0"/>
        <w:spacing w:after="120" w:line="240" w:lineRule="auto"/>
        <w:ind w:left="0"/>
        <w:contextualSpacing w:val="0"/>
        <w:jc w:val="both"/>
        <w:rPr>
          <w:rFonts w:ascii="Calibri" w:hAnsi="Calibri" w:cs="Calibri"/>
          <w:noProof/>
          <w:lang w:eastAsia="tr-TR"/>
        </w:rPr>
      </w:pPr>
      <w:r w:rsidRPr="0004004C">
        <w:rPr>
          <w:rFonts w:ascii="Calibri" w:hAnsi="Calibri" w:cs="Calibri"/>
          <w:noProof/>
          <w:lang w:eastAsia="tr-TR"/>
        </w:rPr>
        <w:t>“</w:t>
      </w:r>
      <w:r w:rsidR="00B85569" w:rsidRPr="0004004C">
        <w:rPr>
          <w:rFonts w:ascii="Calibri" w:hAnsi="Calibri" w:cs="Calibri"/>
          <w:noProof/>
          <w:lang w:eastAsia="tr-TR"/>
        </w:rPr>
        <w:t>BCI Certified Organisation Logo</w:t>
      </w:r>
      <w:r w:rsidRPr="0004004C">
        <w:rPr>
          <w:rFonts w:ascii="Calibri" w:hAnsi="Calibri" w:cs="Calibri"/>
          <w:noProof/>
          <w:lang w:eastAsia="tr-TR"/>
        </w:rPr>
        <w:t xml:space="preserve">” yalnızca geçerli </w:t>
      </w:r>
      <w:r w:rsidR="00F77099" w:rsidRPr="0004004C">
        <w:rPr>
          <w:rFonts w:ascii="Calibri" w:hAnsi="Calibri" w:cs="Calibri"/>
          <w:noProof/>
          <w:lang w:eastAsia="tr-TR"/>
        </w:rPr>
        <w:t>Sertifika</w:t>
      </w:r>
      <w:r w:rsidRPr="0004004C">
        <w:rPr>
          <w:rFonts w:ascii="Calibri" w:hAnsi="Calibri" w:cs="Calibri"/>
          <w:noProof/>
          <w:lang w:eastAsia="tr-TR"/>
        </w:rPr>
        <w:t xml:space="preserve"> </w:t>
      </w:r>
      <w:r w:rsidR="00F77099" w:rsidRPr="0004004C">
        <w:rPr>
          <w:rFonts w:ascii="Calibri" w:hAnsi="Calibri" w:cs="Calibri"/>
          <w:noProof/>
          <w:lang w:eastAsia="tr-TR"/>
        </w:rPr>
        <w:t>S</w:t>
      </w:r>
      <w:r w:rsidRPr="0004004C">
        <w:rPr>
          <w:rFonts w:ascii="Calibri" w:hAnsi="Calibri" w:cs="Calibri"/>
          <w:noProof/>
          <w:lang w:eastAsia="tr-TR"/>
        </w:rPr>
        <w:t xml:space="preserve">ahibi kuruluşlar tarafından kullanılabilir ve ürün seviyesinde kullanılamaz. </w:t>
      </w:r>
      <w:r w:rsidR="00B85569" w:rsidRPr="0004004C">
        <w:rPr>
          <w:rFonts w:ascii="Calibri" w:hAnsi="Calibri" w:cs="Calibri"/>
          <w:noProof/>
          <w:highlight w:val="lightGray"/>
          <w:lang w:eastAsia="tr-TR"/>
        </w:rPr>
        <w:t>Gözetim zinciri</w:t>
      </w:r>
      <w:r w:rsidR="00B85569" w:rsidRPr="0004004C">
        <w:rPr>
          <w:rFonts w:ascii="Calibri" w:hAnsi="Calibri" w:cs="Calibri"/>
          <w:noProof/>
          <w:lang w:eastAsia="tr-TR"/>
        </w:rPr>
        <w:t xml:space="preserve"> </w:t>
      </w:r>
      <w:r w:rsidRPr="0004004C">
        <w:rPr>
          <w:rFonts w:ascii="Calibri" w:hAnsi="Calibri" w:cs="Calibri"/>
          <w:noProof/>
          <w:lang w:eastAsia="tr-TR"/>
        </w:rPr>
        <w:t xml:space="preserve">kapsamında sertifikalandırılan kuruluşlara ait “BCI Certified Organisation Logo” görselleri, </w:t>
      </w:r>
      <w:r w:rsidR="00B85569" w:rsidRPr="0004004C">
        <w:rPr>
          <w:rFonts w:ascii="Calibri" w:hAnsi="Calibri" w:cs="Calibri"/>
          <w:noProof/>
          <w:highlight w:val="lightGray"/>
          <w:lang w:eastAsia="tr-TR"/>
        </w:rPr>
        <w:t>belgelendirme sürecinin başarıyla sona ermesinin</w:t>
      </w:r>
      <w:r w:rsidR="00B85569" w:rsidRPr="0004004C">
        <w:rPr>
          <w:rFonts w:ascii="Calibri" w:hAnsi="Calibri" w:cs="Calibri"/>
          <w:noProof/>
          <w:lang w:eastAsia="tr-TR"/>
        </w:rPr>
        <w:t xml:space="preserve"> </w:t>
      </w:r>
      <w:r w:rsidRPr="0004004C">
        <w:rPr>
          <w:rFonts w:ascii="Calibri" w:hAnsi="Calibri" w:cs="Calibri"/>
          <w:noProof/>
          <w:lang w:eastAsia="tr-TR"/>
        </w:rPr>
        <w:t xml:space="preserve">ve </w:t>
      </w:r>
      <w:r w:rsidR="00F77099" w:rsidRPr="0004004C">
        <w:rPr>
          <w:rFonts w:ascii="Calibri" w:hAnsi="Calibri" w:cs="Calibri"/>
          <w:noProof/>
          <w:lang w:eastAsia="tr-TR"/>
        </w:rPr>
        <w:t>Sertifika</w:t>
      </w:r>
      <w:r w:rsidR="00B85569" w:rsidRPr="0004004C">
        <w:rPr>
          <w:rFonts w:ascii="Calibri" w:hAnsi="Calibri" w:cs="Calibri"/>
          <w:noProof/>
          <w:highlight w:val="lightGray"/>
          <w:lang w:eastAsia="tr-TR"/>
        </w:rPr>
        <w:t>’nın</w:t>
      </w:r>
      <w:r w:rsidRPr="0004004C">
        <w:rPr>
          <w:rFonts w:ascii="Calibri" w:hAnsi="Calibri" w:cs="Calibri"/>
          <w:noProof/>
          <w:lang w:eastAsia="tr-TR"/>
        </w:rPr>
        <w:t xml:space="preserve"> düzenlenmesinin ardından CUGB tarafından </w:t>
      </w:r>
      <w:hyperlink r:id="rId64" w:anchor="/v/R9SALI8TDD/folder/KFQ4H?viewIndex=0" w:history="1">
        <w:r w:rsidR="00B85569" w:rsidRPr="0004004C">
          <w:rPr>
            <w:rStyle w:val="Kpr"/>
            <w:rFonts w:ascii="Calibri" w:hAnsi="Calibri" w:cs="Calibri"/>
            <w:noProof/>
            <w:highlight w:val="lightGray"/>
            <w:lang w:eastAsia="tr-TR"/>
          </w:rPr>
          <w:t>Canto linki</w:t>
        </w:r>
      </w:hyperlink>
      <w:r w:rsidR="00B85569" w:rsidRPr="0004004C">
        <w:rPr>
          <w:rFonts w:ascii="Calibri" w:hAnsi="Calibri" w:cs="Calibri"/>
          <w:noProof/>
          <w:highlight w:val="lightGray"/>
          <w:lang w:eastAsia="tr-TR"/>
        </w:rPr>
        <w:t xml:space="preserve"> gönderilerek Sertifika Sahibi Kuruluşların kullanımına sunulur</w:t>
      </w:r>
      <w:r w:rsidRPr="0004004C">
        <w:rPr>
          <w:rFonts w:ascii="Calibri" w:hAnsi="Calibri" w:cs="Calibri"/>
          <w:noProof/>
          <w:lang w:eastAsia="tr-TR"/>
        </w:rPr>
        <w:t>.</w:t>
      </w:r>
    </w:p>
    <w:p w14:paraId="1920AEB4" w14:textId="064BA93B" w:rsidR="0011042F" w:rsidRPr="0011042F" w:rsidRDefault="00B85569" w:rsidP="0004004C">
      <w:pPr>
        <w:pStyle w:val="ListeParagraf"/>
        <w:tabs>
          <w:tab w:val="left" w:pos="284"/>
        </w:tabs>
        <w:autoSpaceDE w:val="0"/>
        <w:spacing w:after="120" w:line="240" w:lineRule="auto"/>
        <w:ind w:left="0"/>
        <w:contextualSpacing w:val="0"/>
        <w:jc w:val="both"/>
        <w:rPr>
          <w:rFonts w:ascii="Calibri" w:hAnsi="Calibri" w:cs="Calibri"/>
          <w:noProof/>
          <w:highlight w:val="green"/>
          <w:lang w:eastAsia="tr-TR"/>
        </w:rPr>
      </w:pPr>
      <w:r>
        <w:rPr>
          <w:rFonts w:ascii="Plus Jakarta Sans" w:eastAsia="Times New Roman" w:hAnsi="Plus Jakarta Sans"/>
          <w:noProof/>
          <w:color w:val="000000"/>
          <w:lang w:val="en-US"/>
        </w:rPr>
        <w:drawing>
          <wp:inline distT="0" distB="0" distL="0" distR="0" wp14:anchorId="1628CD4C" wp14:editId="08E35884">
            <wp:extent cx="1746885" cy="433705"/>
            <wp:effectExtent l="0" t="0" r="5715" b="4445"/>
            <wp:docPr id="12" name="Resim 12" descr="cid:831580c6-9794-4a66-a77b-22ba92031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_2" descr="cid:831580c6-9794-4a66-a77b-22ba92031ad2"/>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1746885" cy="433705"/>
                    </a:xfrm>
                    <a:prstGeom prst="rect">
                      <a:avLst/>
                    </a:prstGeom>
                    <a:noFill/>
                    <a:ln>
                      <a:noFill/>
                    </a:ln>
                  </pic:spPr>
                </pic:pic>
              </a:graphicData>
            </a:graphic>
          </wp:inline>
        </w:drawing>
      </w:r>
      <w:r w:rsidRPr="0011042F" w:rsidDel="00B85569">
        <w:rPr>
          <w:rFonts w:ascii="Calibri" w:hAnsi="Calibri" w:cs="Calibri"/>
          <w:noProof/>
          <w:highlight w:val="green"/>
          <w:lang w:eastAsia="tr-TR"/>
        </w:rPr>
        <w:t xml:space="preserve"> </w:t>
      </w:r>
    </w:p>
    <w:p w14:paraId="6AD22833" w14:textId="1FA7F036" w:rsidR="00F77099" w:rsidRPr="0004004C" w:rsidRDefault="00F77099" w:rsidP="0004004C">
      <w:pPr>
        <w:pStyle w:val="ListeParagraf"/>
        <w:tabs>
          <w:tab w:val="left" w:pos="284"/>
        </w:tabs>
        <w:autoSpaceDE w:val="0"/>
        <w:spacing w:after="120" w:line="240" w:lineRule="auto"/>
        <w:ind w:left="0"/>
        <w:contextualSpacing w:val="0"/>
        <w:jc w:val="both"/>
        <w:rPr>
          <w:rFonts w:ascii="Calibri" w:hAnsi="Calibri" w:cs="Calibri"/>
          <w:noProof/>
          <w:lang w:eastAsia="tr-TR"/>
        </w:rPr>
      </w:pPr>
      <w:r w:rsidRPr="0004004C">
        <w:rPr>
          <w:rFonts w:ascii="Calibri" w:hAnsi="Calibri" w:cs="Calibri"/>
          <w:noProof/>
          <w:lang w:eastAsia="tr-TR"/>
        </w:rPr>
        <w:t>CUGB, BCI tarafından onaylanmış olduğu belgelendirme kapsamlarında “</w:t>
      </w:r>
      <w:r w:rsidR="00B85569" w:rsidRPr="0004004C">
        <w:rPr>
          <w:rFonts w:ascii="Calibri" w:hAnsi="Calibri" w:cs="Calibri"/>
          <w:noProof/>
          <w:highlight w:val="lightGray"/>
          <w:lang w:eastAsia="tr-TR"/>
        </w:rPr>
        <w:t>BCI</w:t>
      </w:r>
      <w:r w:rsidR="00B85569" w:rsidRPr="0004004C">
        <w:rPr>
          <w:rFonts w:ascii="Calibri" w:hAnsi="Calibri" w:cs="Calibri"/>
          <w:noProof/>
          <w:lang w:eastAsia="tr-TR"/>
        </w:rPr>
        <w:t xml:space="preserve"> </w:t>
      </w:r>
      <w:r w:rsidRPr="0004004C">
        <w:rPr>
          <w:rFonts w:ascii="Calibri" w:hAnsi="Calibri" w:cs="Calibri"/>
          <w:noProof/>
          <w:lang w:eastAsia="tr-TR"/>
        </w:rPr>
        <w:t xml:space="preserve">Certification Body Logo” kullanabilir. </w:t>
      </w:r>
      <w:r w:rsidR="00B85569" w:rsidRPr="0004004C">
        <w:rPr>
          <w:rFonts w:ascii="Calibri" w:hAnsi="Calibri" w:cs="Calibri"/>
          <w:noProof/>
          <w:highlight w:val="lightGray"/>
          <w:lang w:eastAsia="tr-TR"/>
        </w:rPr>
        <w:t>BCI’ın kendi web sitesinde listelenen aktif belgelendirme kuruluşlarının erişim  sağladığı sayfadan indirilen logo kullanılır</w:t>
      </w:r>
      <w:r w:rsidRPr="0004004C">
        <w:rPr>
          <w:rFonts w:ascii="Calibri" w:hAnsi="Calibri" w:cs="Calibri"/>
          <w:noProof/>
          <w:highlight w:val="lightGray"/>
          <w:lang w:eastAsia="tr-TR"/>
        </w:rPr>
        <w:t>.</w:t>
      </w:r>
    </w:p>
    <w:p w14:paraId="64139B0B" w14:textId="75491DC3" w:rsidR="00B85569" w:rsidRPr="00B85569" w:rsidRDefault="00B85569" w:rsidP="0004004C">
      <w:p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sidRPr="00B85569">
        <w:rPr>
          <w:rFonts w:ascii="Times New Roman" w:eastAsia="Times New Roman" w:hAnsi="Times New Roman" w:cs="Times New Roman"/>
          <w:noProof/>
          <w:kern w:val="0"/>
          <w:sz w:val="24"/>
          <w:szCs w:val="24"/>
          <w:lang w:val="en-US"/>
          <w14:ligatures w14:val="none"/>
        </w:rPr>
        <w:drawing>
          <wp:inline distT="0" distB="0" distL="0" distR="0" wp14:anchorId="1C437CB3" wp14:editId="69A67E83">
            <wp:extent cx="2333306" cy="463062"/>
            <wp:effectExtent l="0" t="0" r="0" b="0"/>
            <wp:docPr id="14" name="Resim 14" descr="C:\Users\bbalci\AppData\Local\Temp\Rar$DIa19280.46111\BCI Certification Body_CMYK_(For Print Materi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balci\AppData\Local\Temp\Rar$DIa19280.46111\BCI Certification Body_CMYK_(For Print Materials).pn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34710" b="37224"/>
                    <a:stretch/>
                  </pic:blipFill>
                  <pic:spPr bwMode="auto">
                    <a:xfrm>
                      <a:off x="0" y="0"/>
                      <a:ext cx="2383655" cy="473054"/>
                    </a:xfrm>
                    <a:prstGeom prst="rect">
                      <a:avLst/>
                    </a:prstGeom>
                    <a:noFill/>
                    <a:ln>
                      <a:noFill/>
                    </a:ln>
                    <a:extLst>
                      <a:ext uri="{53640926-AAD7-44D8-BBD7-CCE9431645EC}">
                        <a14:shadowObscured xmlns:a14="http://schemas.microsoft.com/office/drawing/2010/main"/>
                      </a:ext>
                    </a:extLst>
                  </pic:spPr>
                </pic:pic>
              </a:graphicData>
            </a:graphic>
          </wp:inline>
        </w:drawing>
      </w:r>
    </w:p>
    <w:p w14:paraId="73EF4BE3" w14:textId="31FC23DB" w:rsidR="0018511A" w:rsidRPr="0004004C" w:rsidRDefault="0018511A" w:rsidP="0004004C">
      <w:pPr>
        <w:pStyle w:val="ListeParagraf"/>
        <w:numPr>
          <w:ilvl w:val="2"/>
          <w:numId w:val="12"/>
        </w:numPr>
        <w:tabs>
          <w:tab w:val="left" w:pos="284"/>
        </w:tabs>
        <w:spacing w:after="120" w:line="240" w:lineRule="auto"/>
        <w:ind w:left="0" w:firstLine="0"/>
        <w:contextualSpacing w:val="0"/>
        <w:jc w:val="both"/>
        <w:rPr>
          <w:rFonts w:ascii="Calibri" w:hAnsi="Calibri" w:cs="Calibri"/>
          <w:b/>
        </w:rPr>
      </w:pPr>
      <w:r w:rsidRPr="0004004C">
        <w:rPr>
          <w:rFonts w:ascii="Calibri" w:hAnsi="Calibri" w:cs="Calibri"/>
          <w:b/>
        </w:rPr>
        <w:t>Uygunsuz Kullanım ve Kullanım Hakkının Sona Ermesi</w:t>
      </w:r>
    </w:p>
    <w:p w14:paraId="71AFED24" w14:textId="18594216" w:rsidR="0018511A" w:rsidRPr="0004004C" w:rsidRDefault="0018511A" w:rsidP="0004004C">
      <w:pPr>
        <w:tabs>
          <w:tab w:val="left" w:pos="284"/>
        </w:tabs>
        <w:spacing w:after="120" w:line="240" w:lineRule="auto"/>
        <w:jc w:val="both"/>
        <w:rPr>
          <w:rFonts w:ascii="Calibri" w:hAnsi="Calibri" w:cs="Calibri"/>
          <w:bCs/>
        </w:rPr>
      </w:pPr>
      <w:r w:rsidRPr="0004004C">
        <w:rPr>
          <w:rFonts w:ascii="Calibri" w:hAnsi="Calibri" w:cs="Calibri"/>
          <w:bCs/>
        </w:rPr>
        <w:t>CUGB tarafından denetim, inceleme veya diğer belgelendirme faaliyetleri sırasında BCI logo</w:t>
      </w:r>
      <w:r w:rsidR="00BA3885" w:rsidRPr="0004004C">
        <w:rPr>
          <w:rFonts w:ascii="Calibri" w:hAnsi="Calibri" w:cs="Calibri"/>
          <w:bCs/>
        </w:rPr>
        <w:t xml:space="preserve"> </w:t>
      </w:r>
      <w:r w:rsidR="00BA3885" w:rsidRPr="0004004C">
        <w:rPr>
          <w:rFonts w:ascii="Calibri" w:hAnsi="Calibri" w:cs="Calibri"/>
          <w:bCs/>
          <w:highlight w:val="lightGray"/>
        </w:rPr>
        <w:t>veya</w:t>
      </w:r>
      <w:r w:rsidR="00BA3885" w:rsidRPr="0004004C">
        <w:rPr>
          <w:rFonts w:ascii="Calibri" w:hAnsi="Calibri" w:cs="Calibri"/>
          <w:bCs/>
        </w:rPr>
        <w:t xml:space="preserve"> </w:t>
      </w:r>
      <w:r w:rsidRPr="0004004C">
        <w:rPr>
          <w:rFonts w:ascii="Calibri" w:hAnsi="Calibri" w:cs="Calibri"/>
          <w:bCs/>
        </w:rPr>
        <w:t xml:space="preserve">beyanlarının ilgili kullanım şartlarına uygun olmadığı tespit edildiğinde gerekli düzeltmenin yapılması veya kullanımın durdurulması talep edilir. Uygunsuz kullanımlar, BCI </w:t>
      </w:r>
      <w:proofErr w:type="spellStart"/>
      <w:r w:rsidRPr="0004004C">
        <w:rPr>
          <w:rFonts w:ascii="Calibri" w:hAnsi="Calibri" w:cs="Calibri"/>
          <w:bCs/>
        </w:rPr>
        <w:t>Claims</w:t>
      </w:r>
      <w:proofErr w:type="spellEnd"/>
      <w:r w:rsidRPr="0004004C">
        <w:rPr>
          <w:rFonts w:ascii="Calibri" w:hAnsi="Calibri" w:cs="Calibri"/>
          <w:bCs/>
        </w:rPr>
        <w:t xml:space="preserve"> Framework kapsamında </w:t>
      </w:r>
      <w:proofErr w:type="spellStart"/>
      <w:r w:rsidRPr="0004004C">
        <w:rPr>
          <w:rFonts w:ascii="Calibri" w:hAnsi="Calibri" w:cs="Calibri"/>
          <w:b/>
          <w:bCs/>
        </w:rPr>
        <w:t>Nonconforming</w:t>
      </w:r>
      <w:proofErr w:type="spellEnd"/>
      <w:r w:rsidRPr="0004004C">
        <w:rPr>
          <w:rFonts w:ascii="Calibri" w:hAnsi="Calibri" w:cs="Calibri"/>
          <w:b/>
          <w:bCs/>
        </w:rPr>
        <w:t xml:space="preserve"> </w:t>
      </w:r>
      <w:proofErr w:type="spellStart"/>
      <w:r w:rsidRPr="0004004C">
        <w:rPr>
          <w:rFonts w:ascii="Calibri" w:hAnsi="Calibri" w:cs="Calibri"/>
          <w:b/>
          <w:bCs/>
        </w:rPr>
        <w:t>Claim</w:t>
      </w:r>
      <w:proofErr w:type="spellEnd"/>
      <w:r w:rsidRPr="0004004C">
        <w:rPr>
          <w:rFonts w:ascii="Calibri" w:hAnsi="Calibri" w:cs="Calibri"/>
          <w:b/>
          <w:bCs/>
        </w:rPr>
        <w:t xml:space="preserve"> (NCC)</w:t>
      </w:r>
      <w:r w:rsidRPr="0004004C">
        <w:rPr>
          <w:rFonts w:ascii="Calibri" w:hAnsi="Calibri" w:cs="Calibri"/>
          <w:bCs/>
        </w:rPr>
        <w:t xml:space="preserve"> olarak değerlendirilebilir ve uygulanabilir BCI belgelendirme kuralları doğrultusunda işlem yapılır.</w:t>
      </w:r>
    </w:p>
    <w:p w14:paraId="51C78AB9" w14:textId="33490F20" w:rsidR="0018511A" w:rsidRDefault="0018511A" w:rsidP="0004004C">
      <w:pPr>
        <w:tabs>
          <w:tab w:val="left" w:pos="284"/>
        </w:tabs>
        <w:spacing w:after="120" w:line="240" w:lineRule="auto"/>
        <w:jc w:val="both"/>
        <w:rPr>
          <w:rFonts w:ascii="Calibri" w:hAnsi="Calibri" w:cs="Calibri"/>
          <w:bCs/>
        </w:rPr>
      </w:pPr>
      <w:r w:rsidRPr="0004004C">
        <w:rPr>
          <w:rFonts w:ascii="Calibri" w:hAnsi="Calibri" w:cs="Calibri"/>
          <w:bCs/>
        </w:rPr>
        <w:t xml:space="preserve">Sertifikanın askıya alınması, geri çekilmesi veya iptal edilmesi halinde kuruluş, belgelendirme gerektiren beyanları ve ilgili logoları kullanmayı durdurur. BCI </w:t>
      </w:r>
      <w:proofErr w:type="spellStart"/>
      <w:r w:rsidRPr="0004004C">
        <w:rPr>
          <w:rFonts w:ascii="Calibri" w:hAnsi="Calibri" w:cs="Calibri"/>
          <w:bCs/>
        </w:rPr>
        <w:t>Cotton</w:t>
      </w:r>
      <w:proofErr w:type="spellEnd"/>
      <w:r w:rsidRPr="0004004C">
        <w:rPr>
          <w:rFonts w:ascii="Calibri" w:hAnsi="Calibri" w:cs="Calibri"/>
          <w:bCs/>
        </w:rPr>
        <w:t xml:space="preserve"> </w:t>
      </w:r>
      <w:proofErr w:type="spellStart"/>
      <w:r w:rsidRPr="0004004C">
        <w:rPr>
          <w:rFonts w:ascii="Calibri" w:hAnsi="Calibri" w:cs="Calibri"/>
          <w:bCs/>
        </w:rPr>
        <w:t>Label</w:t>
      </w:r>
      <w:proofErr w:type="spellEnd"/>
      <w:r w:rsidRPr="0004004C">
        <w:rPr>
          <w:rFonts w:ascii="Calibri" w:hAnsi="Calibri" w:cs="Calibri"/>
          <w:bCs/>
        </w:rPr>
        <w:t xml:space="preserve"> kullanım hakkı, Sertifikanın </w:t>
      </w:r>
      <w:r w:rsidR="0011042F" w:rsidRPr="0004004C">
        <w:rPr>
          <w:rFonts w:ascii="Calibri" w:hAnsi="Calibri" w:cs="Calibri"/>
          <w:bCs/>
        </w:rPr>
        <w:t xml:space="preserve">veya </w:t>
      </w:r>
      <w:r w:rsidR="00BA3885" w:rsidRPr="0004004C">
        <w:rPr>
          <w:rFonts w:ascii="Calibri" w:hAnsi="Calibri" w:cs="Calibri"/>
          <w:bCs/>
          <w:highlight w:val="lightGray"/>
        </w:rPr>
        <w:t>ilgili hallerde</w:t>
      </w:r>
      <w:r w:rsidR="00BA3885">
        <w:rPr>
          <w:rFonts w:ascii="Calibri" w:hAnsi="Calibri" w:cs="Calibri"/>
          <w:bCs/>
        </w:rPr>
        <w:t xml:space="preserve"> </w:t>
      </w:r>
      <w:r w:rsidR="0011042F" w:rsidRPr="0004004C">
        <w:rPr>
          <w:rFonts w:ascii="Calibri" w:hAnsi="Calibri" w:cs="Calibri"/>
          <w:bCs/>
        </w:rPr>
        <w:t xml:space="preserve">gerekli BCI üyeliğinin </w:t>
      </w:r>
      <w:r w:rsidRPr="0004004C">
        <w:rPr>
          <w:rFonts w:ascii="Calibri" w:hAnsi="Calibri" w:cs="Calibri"/>
          <w:bCs/>
        </w:rPr>
        <w:t>geçerliliğinin sona ermesi halinde sona erer.</w:t>
      </w:r>
    </w:p>
    <w:p w14:paraId="405991CF" w14:textId="2E187073" w:rsidR="00A32057"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6F30FF">
        <w:rPr>
          <w:rFonts w:ascii="Calibri" w:hAnsi="Calibri" w:cs="Calibri"/>
          <w:b/>
        </w:rPr>
        <w:t>İLGİLİ DOKÜMANLAR</w:t>
      </w:r>
    </w:p>
    <w:p w14:paraId="2C5C39DB" w14:textId="69245D06" w:rsidR="001B01FF" w:rsidRPr="006F30FF" w:rsidRDefault="001B01FF" w:rsidP="0004004C">
      <w:pPr>
        <w:tabs>
          <w:tab w:val="left" w:pos="284"/>
        </w:tabs>
        <w:spacing w:after="120" w:line="240" w:lineRule="auto"/>
        <w:jc w:val="both"/>
        <w:rPr>
          <w:rFonts w:ascii="Calibri" w:hAnsi="Calibri" w:cs="Calibri"/>
          <w:b/>
        </w:rPr>
      </w:pPr>
      <w:r w:rsidRPr="006F30FF">
        <w:rPr>
          <w:rFonts w:ascii="Calibri" w:hAnsi="Calibri" w:cs="Calibri"/>
          <w:b/>
        </w:rPr>
        <w:t>-</w:t>
      </w:r>
    </w:p>
    <w:p w14:paraId="33B0D404" w14:textId="3EA36B41" w:rsidR="00A32057"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rPr>
      </w:pPr>
      <w:r w:rsidRPr="006F30FF">
        <w:rPr>
          <w:rFonts w:ascii="Calibri" w:hAnsi="Calibri" w:cs="Calibri"/>
          <w:b/>
        </w:rPr>
        <w:t>DAĞITIM</w:t>
      </w:r>
    </w:p>
    <w:p w14:paraId="1AABDAF3" w14:textId="77777777" w:rsidR="001B01FF" w:rsidRPr="006F30FF" w:rsidRDefault="001B01FF" w:rsidP="0004004C">
      <w:pPr>
        <w:tabs>
          <w:tab w:val="left" w:pos="284"/>
          <w:tab w:val="left" w:pos="1965"/>
        </w:tabs>
        <w:jc w:val="both"/>
        <w:rPr>
          <w:rFonts w:ascii="Calibri" w:hAnsi="Calibri" w:cs="Calibri"/>
        </w:rPr>
      </w:pPr>
      <w:r w:rsidRPr="006F30FF">
        <w:rPr>
          <w:rFonts w:ascii="Calibri" w:hAnsi="Calibri" w:cs="Calibri"/>
        </w:rPr>
        <w:t xml:space="preserve">Bu dokümanın elektronik nüshası tüm personelin erişimine açık olarak </w:t>
      </w:r>
      <w:hyperlink r:id="rId68" w:history="1">
        <w:r w:rsidRPr="006F30FF">
          <w:rPr>
            <w:rStyle w:val="Kpr"/>
            <w:rFonts w:ascii="Calibri" w:hAnsi="Calibri" w:cs="Calibri"/>
          </w:rPr>
          <w:t>https://pcugroup.sharepoint.com/sites/sharenet</w:t>
        </w:r>
      </w:hyperlink>
      <w:r w:rsidRPr="006F30FF">
        <w:rPr>
          <w:rStyle w:val="Kpr"/>
          <w:rFonts w:ascii="Calibri" w:hAnsi="Calibri" w:cs="Calibri"/>
          <w:u w:val="none"/>
        </w:rPr>
        <w:t xml:space="preserve"> </w:t>
      </w:r>
      <w:r w:rsidRPr="006F30FF">
        <w:rPr>
          <w:rFonts w:ascii="Calibri" w:hAnsi="Calibri" w:cs="Calibri"/>
        </w:rPr>
        <w:t xml:space="preserve">adresinde </w:t>
      </w:r>
      <w:r w:rsidRPr="006F30FF">
        <w:rPr>
          <w:rStyle w:val="Kpr"/>
          <w:rFonts w:ascii="Calibri" w:hAnsi="Calibri" w:cs="Calibri"/>
        </w:rPr>
        <w:t>Support Fuctions</w:t>
      </w:r>
      <w:r w:rsidRPr="006F30FF">
        <w:rPr>
          <w:rStyle w:val="Kpr"/>
          <w:rFonts w:ascii="Calibri" w:hAnsi="Calibri" w:cs="Calibri"/>
          <w:u w:val="none"/>
        </w:rPr>
        <w:t xml:space="preserve"> &gt; Quality&amp;Safety &gt; Country Management Systems &gt; Turkey &gt; 01.CU Turkey &gt; 04.Quality CU Turkey</w:t>
      </w:r>
      <w:r w:rsidRPr="006F30FF">
        <w:rPr>
          <w:rFonts w:ascii="Calibri" w:hAnsi="Calibri" w:cs="Calibri"/>
        </w:rPr>
        <w:t xml:space="preserve"> yolu ile ulaşılabilecek şekilde yer almaktadır.</w:t>
      </w:r>
    </w:p>
    <w:p w14:paraId="473B7735" w14:textId="5EFA05C1" w:rsidR="00D21421" w:rsidRPr="006F30FF" w:rsidRDefault="002519B6" w:rsidP="0004004C">
      <w:pPr>
        <w:pStyle w:val="ListeParagraf"/>
        <w:numPr>
          <w:ilvl w:val="0"/>
          <w:numId w:val="12"/>
        </w:numPr>
        <w:tabs>
          <w:tab w:val="left" w:pos="284"/>
        </w:tabs>
        <w:spacing w:after="120" w:line="240" w:lineRule="auto"/>
        <w:ind w:left="0" w:firstLine="0"/>
        <w:contextualSpacing w:val="0"/>
        <w:jc w:val="both"/>
        <w:rPr>
          <w:rFonts w:ascii="Calibri" w:hAnsi="Calibri" w:cs="Calibri"/>
          <w:b/>
          <w:bCs/>
          <w:iCs/>
          <w:u w:val="single"/>
        </w:rPr>
      </w:pPr>
      <w:r w:rsidRPr="006F30FF">
        <w:rPr>
          <w:rFonts w:ascii="Calibri" w:hAnsi="Calibri" w:cs="Calibri"/>
          <w:b/>
        </w:rPr>
        <w:t>REVİZYON GEÇMİŞİ</w:t>
      </w:r>
    </w:p>
    <w:tbl>
      <w:tblPr>
        <w:tblStyle w:val="TabloKlavuzu"/>
        <w:tblW w:w="9498" w:type="dxa"/>
        <w:tblInd w:w="-5" w:type="dxa"/>
        <w:tblLook w:val="04A0" w:firstRow="1" w:lastRow="0" w:firstColumn="1" w:lastColumn="0" w:noHBand="0" w:noVBand="1"/>
      </w:tblPr>
      <w:tblGrid>
        <w:gridCol w:w="1029"/>
        <w:gridCol w:w="1692"/>
        <w:gridCol w:w="4775"/>
        <w:gridCol w:w="2002"/>
      </w:tblGrid>
      <w:tr w:rsidR="001B01FF" w:rsidRPr="006F30FF" w14:paraId="3E424402" w14:textId="77777777" w:rsidTr="00CE0C4F">
        <w:trPr>
          <w:trHeight w:val="689"/>
        </w:trPr>
        <w:tc>
          <w:tcPr>
            <w:tcW w:w="964" w:type="dxa"/>
          </w:tcPr>
          <w:p w14:paraId="2FE63D8E" w14:textId="77777777" w:rsidR="001B01FF" w:rsidRPr="006F30FF" w:rsidRDefault="001B01FF" w:rsidP="0004004C">
            <w:pPr>
              <w:pStyle w:val="ListeParagraf"/>
              <w:tabs>
                <w:tab w:val="left" w:pos="284"/>
              </w:tabs>
              <w:ind w:left="0"/>
              <w:jc w:val="both"/>
              <w:rPr>
                <w:rFonts w:ascii="Calibri" w:hAnsi="Calibri" w:cs="Calibri"/>
                <w:b/>
              </w:rPr>
            </w:pPr>
          </w:p>
          <w:p w14:paraId="2ED44F85" w14:textId="77777777" w:rsidR="001B01FF" w:rsidRPr="006F30FF" w:rsidRDefault="001B01FF" w:rsidP="0004004C">
            <w:pPr>
              <w:pStyle w:val="ListeParagraf"/>
              <w:tabs>
                <w:tab w:val="left" w:pos="284"/>
              </w:tabs>
              <w:ind w:left="0"/>
              <w:jc w:val="both"/>
              <w:rPr>
                <w:rFonts w:ascii="Calibri" w:hAnsi="Calibri" w:cs="Calibri"/>
                <w:b/>
              </w:rPr>
            </w:pPr>
            <w:r w:rsidRPr="006F30FF">
              <w:rPr>
                <w:rFonts w:ascii="Calibri" w:hAnsi="Calibri" w:cs="Calibri"/>
                <w:b/>
              </w:rPr>
              <w:t>Revizyon No</w:t>
            </w:r>
          </w:p>
        </w:tc>
        <w:tc>
          <w:tcPr>
            <w:tcW w:w="1701" w:type="dxa"/>
          </w:tcPr>
          <w:p w14:paraId="21FB807A" w14:textId="77777777" w:rsidR="001B01FF" w:rsidRPr="006F30FF" w:rsidRDefault="001B01FF" w:rsidP="0004004C">
            <w:pPr>
              <w:pStyle w:val="ListeParagraf"/>
              <w:tabs>
                <w:tab w:val="left" w:pos="284"/>
              </w:tabs>
              <w:ind w:left="0"/>
              <w:jc w:val="both"/>
              <w:rPr>
                <w:rFonts w:ascii="Calibri" w:hAnsi="Calibri" w:cs="Calibri"/>
                <w:b/>
              </w:rPr>
            </w:pPr>
          </w:p>
          <w:p w14:paraId="487C9605" w14:textId="77777777" w:rsidR="001B01FF" w:rsidRPr="006F30FF" w:rsidRDefault="001B01FF" w:rsidP="0004004C">
            <w:pPr>
              <w:pStyle w:val="ListeParagraf"/>
              <w:tabs>
                <w:tab w:val="left" w:pos="284"/>
              </w:tabs>
              <w:ind w:left="0"/>
              <w:jc w:val="both"/>
              <w:rPr>
                <w:rFonts w:ascii="Calibri" w:hAnsi="Calibri" w:cs="Calibri"/>
                <w:b/>
              </w:rPr>
            </w:pPr>
            <w:r w:rsidRPr="006F30FF">
              <w:rPr>
                <w:rFonts w:ascii="Calibri" w:hAnsi="Calibri" w:cs="Calibri"/>
                <w:b/>
              </w:rPr>
              <w:t>İlgili Madde</w:t>
            </w:r>
          </w:p>
        </w:tc>
        <w:tc>
          <w:tcPr>
            <w:tcW w:w="4819" w:type="dxa"/>
          </w:tcPr>
          <w:p w14:paraId="6E942584" w14:textId="77777777" w:rsidR="001B01FF" w:rsidRPr="006F30FF" w:rsidRDefault="001B01FF" w:rsidP="0004004C">
            <w:pPr>
              <w:pStyle w:val="ListeParagraf"/>
              <w:tabs>
                <w:tab w:val="left" w:pos="284"/>
              </w:tabs>
              <w:ind w:left="0"/>
              <w:jc w:val="both"/>
              <w:rPr>
                <w:rFonts w:ascii="Calibri" w:hAnsi="Calibri" w:cs="Calibri"/>
                <w:b/>
              </w:rPr>
            </w:pPr>
          </w:p>
          <w:p w14:paraId="447021C7" w14:textId="77777777" w:rsidR="001B01FF" w:rsidRPr="006F30FF" w:rsidRDefault="001B01FF" w:rsidP="0004004C">
            <w:pPr>
              <w:pStyle w:val="ListeParagraf"/>
              <w:tabs>
                <w:tab w:val="left" w:pos="284"/>
              </w:tabs>
              <w:ind w:left="0"/>
              <w:jc w:val="both"/>
              <w:rPr>
                <w:rFonts w:ascii="Calibri" w:hAnsi="Calibri" w:cs="Calibri"/>
                <w:b/>
              </w:rPr>
            </w:pPr>
            <w:r w:rsidRPr="006F30FF">
              <w:rPr>
                <w:rFonts w:ascii="Calibri" w:hAnsi="Calibri" w:cs="Calibri"/>
                <w:b/>
              </w:rPr>
              <w:t>Revizyon Nedeni</w:t>
            </w:r>
          </w:p>
        </w:tc>
        <w:tc>
          <w:tcPr>
            <w:tcW w:w="2014" w:type="dxa"/>
          </w:tcPr>
          <w:p w14:paraId="1CCCADA1" w14:textId="77777777" w:rsidR="001B01FF" w:rsidRPr="006F30FF" w:rsidRDefault="001B01FF" w:rsidP="0004004C">
            <w:pPr>
              <w:pStyle w:val="ListeParagraf"/>
              <w:tabs>
                <w:tab w:val="left" w:pos="284"/>
              </w:tabs>
              <w:ind w:left="0"/>
              <w:jc w:val="both"/>
              <w:rPr>
                <w:rFonts w:ascii="Calibri" w:hAnsi="Calibri" w:cs="Calibri"/>
                <w:b/>
              </w:rPr>
            </w:pPr>
          </w:p>
          <w:p w14:paraId="732DC743" w14:textId="77777777" w:rsidR="001B01FF" w:rsidRPr="006F30FF" w:rsidRDefault="001B01FF" w:rsidP="0004004C">
            <w:pPr>
              <w:pStyle w:val="ListeParagraf"/>
              <w:tabs>
                <w:tab w:val="left" w:pos="284"/>
              </w:tabs>
              <w:ind w:left="0"/>
              <w:jc w:val="both"/>
              <w:rPr>
                <w:rFonts w:ascii="Calibri" w:hAnsi="Calibri" w:cs="Calibri"/>
                <w:b/>
              </w:rPr>
            </w:pPr>
            <w:r w:rsidRPr="006F30FF">
              <w:rPr>
                <w:rFonts w:ascii="Calibri" w:hAnsi="Calibri" w:cs="Calibri"/>
                <w:b/>
              </w:rPr>
              <w:t>Revizyon Tarihi</w:t>
            </w:r>
          </w:p>
        </w:tc>
      </w:tr>
      <w:tr w:rsidR="001B01FF" w:rsidRPr="006F30FF" w14:paraId="58541729" w14:textId="77777777" w:rsidTr="00CE0C4F">
        <w:trPr>
          <w:trHeight w:val="571"/>
        </w:trPr>
        <w:tc>
          <w:tcPr>
            <w:tcW w:w="964" w:type="dxa"/>
          </w:tcPr>
          <w:p w14:paraId="0F37E58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0/0</w:t>
            </w:r>
          </w:p>
          <w:p w14:paraId="6E6C6B77" w14:textId="77777777" w:rsidR="001B01FF" w:rsidRPr="006F30FF" w:rsidRDefault="001B01FF" w:rsidP="0004004C">
            <w:pPr>
              <w:pStyle w:val="ListeParagraf"/>
              <w:tabs>
                <w:tab w:val="left" w:pos="284"/>
              </w:tabs>
              <w:ind w:left="0"/>
              <w:jc w:val="both"/>
              <w:rPr>
                <w:rFonts w:ascii="Calibri" w:hAnsi="Calibri" w:cs="Calibri"/>
              </w:rPr>
            </w:pPr>
          </w:p>
        </w:tc>
        <w:tc>
          <w:tcPr>
            <w:tcW w:w="1701" w:type="dxa"/>
          </w:tcPr>
          <w:p w14:paraId="506399C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Tüm </w:t>
            </w:r>
            <w:proofErr w:type="gramStart"/>
            <w:r w:rsidRPr="006F30FF">
              <w:rPr>
                <w:rFonts w:ascii="Calibri" w:hAnsi="Calibri" w:cs="Calibri"/>
              </w:rPr>
              <w:t>doküman</w:t>
            </w:r>
            <w:proofErr w:type="gramEnd"/>
          </w:p>
        </w:tc>
        <w:tc>
          <w:tcPr>
            <w:tcW w:w="4819" w:type="dxa"/>
          </w:tcPr>
          <w:p w14:paraId="180E861D"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Entegre Kalite Yönetim Sistemi düzenlemesi nedeniyle yeniden yayın. Eski </w:t>
            </w:r>
            <w:proofErr w:type="spellStart"/>
            <w:r w:rsidRPr="006F30FF">
              <w:rPr>
                <w:rFonts w:ascii="Calibri" w:hAnsi="Calibri" w:cs="Calibri"/>
              </w:rPr>
              <w:t>no</w:t>
            </w:r>
            <w:proofErr w:type="spellEnd"/>
            <w:r w:rsidRPr="006F30FF">
              <w:rPr>
                <w:rFonts w:ascii="Calibri" w:hAnsi="Calibri" w:cs="Calibri"/>
              </w:rPr>
              <w:t xml:space="preserve">: CUGB.P14 </w:t>
            </w:r>
            <w:proofErr w:type="spellStart"/>
            <w:r w:rsidRPr="006F30FF">
              <w:rPr>
                <w:rFonts w:ascii="Calibri" w:hAnsi="Calibri" w:cs="Calibri"/>
              </w:rPr>
              <w:t>Rev.05</w:t>
            </w:r>
            <w:proofErr w:type="spellEnd"/>
          </w:p>
        </w:tc>
        <w:tc>
          <w:tcPr>
            <w:tcW w:w="2014" w:type="dxa"/>
          </w:tcPr>
          <w:p w14:paraId="003BC9D3"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24.02.2017</w:t>
            </w:r>
          </w:p>
          <w:p w14:paraId="10BA5B7A" w14:textId="77777777" w:rsidR="001B01FF" w:rsidRPr="006F30FF" w:rsidRDefault="001B01FF" w:rsidP="0004004C">
            <w:pPr>
              <w:pStyle w:val="ListeParagraf"/>
              <w:tabs>
                <w:tab w:val="left" w:pos="284"/>
              </w:tabs>
              <w:ind w:left="0"/>
              <w:jc w:val="both"/>
              <w:rPr>
                <w:rFonts w:ascii="Calibri" w:hAnsi="Calibri" w:cs="Calibri"/>
              </w:rPr>
            </w:pPr>
          </w:p>
        </w:tc>
      </w:tr>
      <w:tr w:rsidR="001B01FF" w:rsidRPr="006F30FF" w14:paraId="7F75487B" w14:textId="77777777" w:rsidTr="00CE0C4F">
        <w:trPr>
          <w:trHeight w:val="571"/>
        </w:trPr>
        <w:tc>
          <w:tcPr>
            <w:tcW w:w="964" w:type="dxa"/>
          </w:tcPr>
          <w:p w14:paraId="2D095ED0"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1/0</w:t>
            </w:r>
          </w:p>
        </w:tc>
        <w:tc>
          <w:tcPr>
            <w:tcW w:w="1701" w:type="dxa"/>
          </w:tcPr>
          <w:p w14:paraId="5B871239"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4.2</w:t>
            </w:r>
          </w:p>
        </w:tc>
        <w:tc>
          <w:tcPr>
            <w:tcW w:w="4819" w:type="dxa"/>
          </w:tcPr>
          <w:p w14:paraId="67D30B8B"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TÜRKAK Akreditasyon Markasının Kullanım Detayları TÜRKAK </w:t>
            </w:r>
            <w:proofErr w:type="spellStart"/>
            <w:r w:rsidRPr="006F30FF">
              <w:rPr>
                <w:rFonts w:ascii="Calibri" w:hAnsi="Calibri" w:cs="Calibri"/>
              </w:rPr>
              <w:t>R10</w:t>
            </w:r>
            <w:proofErr w:type="spellEnd"/>
            <w:r w:rsidRPr="006F30FF">
              <w:rPr>
                <w:rFonts w:ascii="Calibri" w:hAnsi="Calibri" w:cs="Calibri"/>
              </w:rPr>
              <w:t xml:space="preserve">-06 Rehberinin </w:t>
            </w:r>
            <w:proofErr w:type="gramStart"/>
            <w:r w:rsidRPr="006F30FF">
              <w:rPr>
                <w:rFonts w:ascii="Calibri" w:hAnsi="Calibri" w:cs="Calibri"/>
              </w:rPr>
              <w:t>revize edilmesi</w:t>
            </w:r>
            <w:proofErr w:type="gramEnd"/>
            <w:r w:rsidRPr="006F30FF">
              <w:rPr>
                <w:rFonts w:ascii="Calibri" w:hAnsi="Calibri" w:cs="Calibri"/>
              </w:rPr>
              <w:t xml:space="preserve"> sebebiyle güncellendi</w:t>
            </w:r>
          </w:p>
        </w:tc>
        <w:tc>
          <w:tcPr>
            <w:tcW w:w="2014" w:type="dxa"/>
          </w:tcPr>
          <w:p w14:paraId="266EB07C"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26.05.2017</w:t>
            </w:r>
          </w:p>
        </w:tc>
      </w:tr>
      <w:tr w:rsidR="001B01FF" w:rsidRPr="006F30FF" w14:paraId="7708EE54" w14:textId="77777777" w:rsidTr="00CE0C4F">
        <w:trPr>
          <w:trHeight w:val="571"/>
        </w:trPr>
        <w:tc>
          <w:tcPr>
            <w:tcW w:w="964" w:type="dxa"/>
          </w:tcPr>
          <w:p w14:paraId="516A82CE"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2/0</w:t>
            </w:r>
          </w:p>
        </w:tc>
        <w:tc>
          <w:tcPr>
            <w:tcW w:w="1701" w:type="dxa"/>
          </w:tcPr>
          <w:p w14:paraId="7E28F6DE"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Doküman No</w:t>
            </w:r>
          </w:p>
          <w:p w14:paraId="0493A148"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4.1.1</w:t>
            </w:r>
          </w:p>
        </w:tc>
        <w:tc>
          <w:tcPr>
            <w:tcW w:w="4819" w:type="dxa"/>
          </w:tcPr>
          <w:p w14:paraId="2E9EF9BC"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SB-P-06 yerine QM-P-18 olarak değiştirildi.</w:t>
            </w:r>
          </w:p>
          <w:p w14:paraId="23DF6C14"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lastRenderedPageBreak/>
              <w:t xml:space="preserve">CUGB Logo formatı detaylandırıldı, farklı logo çeşitleri eklendi.  </w:t>
            </w:r>
          </w:p>
        </w:tc>
        <w:tc>
          <w:tcPr>
            <w:tcW w:w="2014" w:type="dxa"/>
          </w:tcPr>
          <w:p w14:paraId="4D41F961"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lastRenderedPageBreak/>
              <w:t>09.02.2018</w:t>
            </w:r>
          </w:p>
        </w:tc>
      </w:tr>
      <w:tr w:rsidR="001B01FF" w:rsidRPr="006F30FF" w14:paraId="54B49C59" w14:textId="77777777" w:rsidTr="00CE0C4F">
        <w:trPr>
          <w:trHeight w:val="571"/>
        </w:trPr>
        <w:tc>
          <w:tcPr>
            <w:tcW w:w="964" w:type="dxa"/>
          </w:tcPr>
          <w:p w14:paraId="2CAC0287"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3/0</w:t>
            </w:r>
          </w:p>
        </w:tc>
        <w:tc>
          <w:tcPr>
            <w:tcW w:w="1701" w:type="dxa"/>
          </w:tcPr>
          <w:p w14:paraId="5DE9D22D" w14:textId="77777777" w:rsidR="001B01FF" w:rsidRPr="006F30FF" w:rsidRDefault="001B01FF" w:rsidP="0004004C">
            <w:pPr>
              <w:pStyle w:val="ListeParagraf"/>
              <w:tabs>
                <w:tab w:val="left" w:pos="284"/>
              </w:tabs>
              <w:ind w:left="0"/>
              <w:jc w:val="both"/>
              <w:rPr>
                <w:rFonts w:ascii="Calibri" w:hAnsi="Calibri" w:cs="Calibri"/>
              </w:rPr>
            </w:pPr>
            <w:proofErr w:type="spellStart"/>
            <w:r w:rsidRPr="006F30FF">
              <w:rPr>
                <w:rFonts w:ascii="Calibri" w:hAnsi="Calibri" w:cs="Calibri"/>
              </w:rPr>
              <w:t>4.1.2.B</w:t>
            </w:r>
            <w:proofErr w:type="spellEnd"/>
          </w:p>
          <w:p w14:paraId="6E310015"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4.2</w:t>
            </w:r>
          </w:p>
          <w:p w14:paraId="68DD098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4.3</w:t>
            </w:r>
          </w:p>
          <w:p w14:paraId="02C29F04" w14:textId="77777777" w:rsidR="001B01FF" w:rsidRPr="006F30FF" w:rsidRDefault="001B01FF" w:rsidP="0004004C">
            <w:pPr>
              <w:pStyle w:val="ListeParagraf"/>
              <w:tabs>
                <w:tab w:val="left" w:pos="284"/>
              </w:tabs>
              <w:ind w:left="0"/>
              <w:jc w:val="both"/>
              <w:rPr>
                <w:rFonts w:ascii="Calibri" w:hAnsi="Calibri" w:cs="Calibri"/>
              </w:rPr>
            </w:pPr>
          </w:p>
          <w:p w14:paraId="7F5B074F"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4.4</w:t>
            </w:r>
          </w:p>
        </w:tc>
        <w:tc>
          <w:tcPr>
            <w:tcW w:w="4819" w:type="dxa"/>
          </w:tcPr>
          <w:p w14:paraId="62345E01"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CUGB Logosunun Kullanım Koşulları-Yönetim Sistemi Belgelendirme bölümü eklendi. </w:t>
            </w:r>
          </w:p>
          <w:p w14:paraId="0E074A52" w14:textId="68B961EA" w:rsidR="001B01FF" w:rsidRPr="006F30FF" w:rsidRDefault="000F1626" w:rsidP="0004004C">
            <w:pPr>
              <w:pStyle w:val="ListeParagraf"/>
              <w:numPr>
                <w:ilvl w:val="1"/>
                <w:numId w:val="12"/>
              </w:numPr>
              <w:tabs>
                <w:tab w:val="left" w:pos="284"/>
              </w:tabs>
              <w:spacing w:after="120"/>
              <w:ind w:left="0" w:firstLine="0"/>
              <w:jc w:val="both"/>
              <w:rPr>
                <w:rFonts w:ascii="Calibri" w:hAnsi="Calibri" w:cs="Calibri"/>
              </w:rPr>
            </w:pPr>
            <w:r w:rsidRPr="006F30FF">
              <w:rPr>
                <w:rFonts w:ascii="Calibri" w:hAnsi="Calibri" w:cs="Calibri"/>
              </w:rPr>
              <w:t>TÜRKAK</w:t>
            </w:r>
            <w:r w:rsidR="001B01FF" w:rsidRPr="006F30FF">
              <w:rPr>
                <w:rFonts w:ascii="Calibri" w:hAnsi="Calibri" w:cs="Calibri"/>
              </w:rPr>
              <w:t xml:space="preserve"> Markası ve CUGB Logosu Birleşik Kullanımı bölümü eklendi. </w:t>
            </w:r>
          </w:p>
          <w:p w14:paraId="48BAEC3A"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CUGB Belgesi Kullanımı bölümü eklendi.</w:t>
            </w:r>
          </w:p>
        </w:tc>
        <w:tc>
          <w:tcPr>
            <w:tcW w:w="2014" w:type="dxa"/>
          </w:tcPr>
          <w:p w14:paraId="46054F00"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26.10.2018</w:t>
            </w:r>
          </w:p>
        </w:tc>
      </w:tr>
      <w:tr w:rsidR="001B01FF" w:rsidRPr="006F30FF" w14:paraId="1065C700" w14:textId="77777777" w:rsidTr="00CE0C4F">
        <w:trPr>
          <w:trHeight w:val="571"/>
        </w:trPr>
        <w:tc>
          <w:tcPr>
            <w:tcW w:w="964" w:type="dxa"/>
          </w:tcPr>
          <w:p w14:paraId="2FDEEB0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4/0</w:t>
            </w:r>
          </w:p>
        </w:tc>
        <w:tc>
          <w:tcPr>
            <w:tcW w:w="1701" w:type="dxa"/>
          </w:tcPr>
          <w:p w14:paraId="15EA7C0D"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3</w:t>
            </w:r>
          </w:p>
          <w:p w14:paraId="5FA5CDC5"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4.4</w:t>
            </w:r>
          </w:p>
          <w:p w14:paraId="76D3F09B"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4.5.2</w:t>
            </w:r>
          </w:p>
        </w:tc>
        <w:tc>
          <w:tcPr>
            <w:tcW w:w="4819" w:type="dxa"/>
          </w:tcPr>
          <w:p w14:paraId="3BC255AE"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T.C. Tarım ve Orman Bakanlığı isim değişikliği yapıldı. </w:t>
            </w:r>
          </w:p>
        </w:tc>
        <w:tc>
          <w:tcPr>
            <w:tcW w:w="2014" w:type="dxa"/>
          </w:tcPr>
          <w:p w14:paraId="295DD94A"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07.11.2018</w:t>
            </w:r>
          </w:p>
        </w:tc>
      </w:tr>
      <w:tr w:rsidR="001B01FF" w:rsidRPr="006F30FF" w14:paraId="13D7F86D" w14:textId="77777777" w:rsidTr="00CE0C4F">
        <w:trPr>
          <w:trHeight w:val="571"/>
        </w:trPr>
        <w:tc>
          <w:tcPr>
            <w:tcW w:w="964" w:type="dxa"/>
          </w:tcPr>
          <w:p w14:paraId="2B8FF9AF"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5/0</w:t>
            </w:r>
          </w:p>
        </w:tc>
        <w:tc>
          <w:tcPr>
            <w:tcW w:w="1701" w:type="dxa"/>
          </w:tcPr>
          <w:p w14:paraId="4D6A6845"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4.1.2</w:t>
            </w:r>
          </w:p>
          <w:p w14:paraId="062EF3AA"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4.4</w:t>
            </w:r>
          </w:p>
        </w:tc>
        <w:tc>
          <w:tcPr>
            <w:tcW w:w="4819" w:type="dxa"/>
          </w:tcPr>
          <w:p w14:paraId="52467701"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ISO 50001 logosu ve tekstil ürün belgelendirmesine ait logo kullanım bilgileri eklendi.</w:t>
            </w:r>
          </w:p>
          <w:p w14:paraId="74504EAE"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lang w:eastAsia="tr-TR"/>
              </w:rPr>
              <w:t>Organik ürün ve geçiş ürünlerinde Bakanlık logo kullanımına ilişkin hususlarda kullanım kuralları güncellendi.</w:t>
            </w:r>
          </w:p>
        </w:tc>
        <w:tc>
          <w:tcPr>
            <w:tcW w:w="2014" w:type="dxa"/>
          </w:tcPr>
          <w:p w14:paraId="47E769F0"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29.03.2021</w:t>
            </w:r>
          </w:p>
        </w:tc>
      </w:tr>
      <w:tr w:rsidR="001B01FF" w:rsidRPr="006F30FF" w14:paraId="495A132E" w14:textId="77777777" w:rsidTr="00CE0C4F">
        <w:trPr>
          <w:trHeight w:val="571"/>
        </w:trPr>
        <w:tc>
          <w:tcPr>
            <w:tcW w:w="964" w:type="dxa"/>
          </w:tcPr>
          <w:p w14:paraId="5F623813"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6/0</w:t>
            </w:r>
          </w:p>
        </w:tc>
        <w:tc>
          <w:tcPr>
            <w:tcW w:w="1701" w:type="dxa"/>
          </w:tcPr>
          <w:p w14:paraId="560E1FDF"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3</w:t>
            </w:r>
          </w:p>
          <w:p w14:paraId="76E98839" w14:textId="77777777" w:rsidR="001B01FF" w:rsidRPr="006F30FF" w:rsidRDefault="001B01FF" w:rsidP="0004004C">
            <w:pPr>
              <w:pStyle w:val="ListeParagraf"/>
              <w:tabs>
                <w:tab w:val="left" w:pos="284"/>
              </w:tabs>
              <w:ind w:left="0"/>
              <w:jc w:val="both"/>
              <w:rPr>
                <w:rFonts w:ascii="Calibri" w:hAnsi="Calibri" w:cs="Calibri"/>
              </w:rPr>
            </w:pPr>
          </w:p>
          <w:p w14:paraId="781BE738" w14:textId="77777777" w:rsidR="001B01FF" w:rsidRPr="006F30FF" w:rsidRDefault="001B01FF" w:rsidP="0004004C">
            <w:pPr>
              <w:pStyle w:val="ListeParagraf"/>
              <w:tabs>
                <w:tab w:val="left" w:pos="284"/>
              </w:tabs>
              <w:ind w:left="0"/>
              <w:jc w:val="both"/>
              <w:rPr>
                <w:rFonts w:ascii="Calibri" w:hAnsi="Calibri" w:cs="Calibri"/>
              </w:rPr>
            </w:pPr>
          </w:p>
          <w:p w14:paraId="61823A90" w14:textId="77777777" w:rsidR="001B01FF" w:rsidRPr="006F30FF" w:rsidRDefault="001B01FF" w:rsidP="0004004C">
            <w:pPr>
              <w:pStyle w:val="ListeParagraf"/>
              <w:tabs>
                <w:tab w:val="left" w:pos="284"/>
              </w:tabs>
              <w:ind w:left="0"/>
              <w:jc w:val="both"/>
              <w:rPr>
                <w:rFonts w:ascii="Calibri" w:hAnsi="Calibri" w:cs="Calibri"/>
              </w:rPr>
            </w:pPr>
          </w:p>
          <w:p w14:paraId="5C0DA3D1"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4.1</w:t>
            </w:r>
          </w:p>
        </w:tc>
        <w:tc>
          <w:tcPr>
            <w:tcW w:w="4819" w:type="dxa"/>
          </w:tcPr>
          <w:p w14:paraId="12526C49"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“Türk Organik Logosu” tanımının Organik Tarımın Esasları ve Uygulanmasına İlişkin Yönetmelik’te tanımlandığı üzere "Organik Ürün Logosu" olarak güncellenmesi.</w:t>
            </w:r>
          </w:p>
          <w:p w14:paraId="7F10DA7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Renkli zeminlerde versiyon 4 kullanım tercihi belirtilmiştir. </w:t>
            </w:r>
          </w:p>
        </w:tc>
        <w:tc>
          <w:tcPr>
            <w:tcW w:w="2014" w:type="dxa"/>
          </w:tcPr>
          <w:p w14:paraId="449954E1"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17.06.2022</w:t>
            </w:r>
          </w:p>
        </w:tc>
      </w:tr>
      <w:tr w:rsidR="001B01FF" w:rsidRPr="006F30FF" w14:paraId="4A763EA0" w14:textId="77777777" w:rsidTr="00CE0C4F">
        <w:trPr>
          <w:trHeight w:val="571"/>
        </w:trPr>
        <w:tc>
          <w:tcPr>
            <w:tcW w:w="964" w:type="dxa"/>
          </w:tcPr>
          <w:p w14:paraId="1F9EA494"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7/0</w:t>
            </w:r>
          </w:p>
        </w:tc>
        <w:tc>
          <w:tcPr>
            <w:tcW w:w="1701" w:type="dxa"/>
          </w:tcPr>
          <w:p w14:paraId="241C8594"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Tüm </w:t>
            </w:r>
            <w:proofErr w:type="gramStart"/>
            <w:r w:rsidRPr="006F30FF">
              <w:rPr>
                <w:rFonts w:ascii="Calibri" w:hAnsi="Calibri" w:cs="Calibri"/>
              </w:rPr>
              <w:t>doküman</w:t>
            </w:r>
            <w:proofErr w:type="gramEnd"/>
          </w:p>
        </w:tc>
        <w:tc>
          <w:tcPr>
            <w:tcW w:w="4819" w:type="dxa"/>
          </w:tcPr>
          <w:p w14:paraId="753D4100" w14:textId="77777777" w:rsidR="001B01FF" w:rsidRPr="006F30FF" w:rsidRDefault="001B01FF" w:rsidP="0004004C">
            <w:pPr>
              <w:pStyle w:val="ListeParagraf"/>
              <w:tabs>
                <w:tab w:val="left" w:pos="284"/>
              </w:tabs>
              <w:ind w:left="0"/>
              <w:jc w:val="both"/>
              <w:rPr>
                <w:rFonts w:ascii="Calibri" w:hAnsi="Calibri" w:cs="Calibri"/>
              </w:rPr>
            </w:pPr>
            <w:proofErr w:type="spellStart"/>
            <w:r w:rsidRPr="006F30FF">
              <w:rPr>
                <w:rFonts w:ascii="Calibri" w:hAnsi="Calibri" w:cs="Calibri"/>
              </w:rPr>
              <w:t>GlobalG.A.P</w:t>
            </w:r>
            <w:proofErr w:type="spellEnd"/>
            <w:r w:rsidRPr="006F30FF">
              <w:rPr>
                <w:rFonts w:ascii="Calibri" w:hAnsi="Calibri" w:cs="Calibri"/>
              </w:rPr>
              <w:t>. logo kullanım kuralları tanımlandı.</w:t>
            </w:r>
          </w:p>
          <w:p w14:paraId="49F38CB8"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Referans dokümanlar eklendi.</w:t>
            </w:r>
          </w:p>
        </w:tc>
        <w:tc>
          <w:tcPr>
            <w:tcW w:w="2014" w:type="dxa"/>
          </w:tcPr>
          <w:p w14:paraId="1F6A4217"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03.05.2023</w:t>
            </w:r>
          </w:p>
        </w:tc>
      </w:tr>
      <w:tr w:rsidR="001B01FF" w:rsidRPr="006F30FF" w14:paraId="000E239E" w14:textId="77777777" w:rsidTr="00CE0C4F">
        <w:trPr>
          <w:trHeight w:val="571"/>
        </w:trPr>
        <w:tc>
          <w:tcPr>
            <w:tcW w:w="964" w:type="dxa"/>
          </w:tcPr>
          <w:p w14:paraId="354D6AE6"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8/0</w:t>
            </w:r>
          </w:p>
        </w:tc>
        <w:tc>
          <w:tcPr>
            <w:tcW w:w="1701" w:type="dxa"/>
          </w:tcPr>
          <w:p w14:paraId="760ACD2C"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4.2</w:t>
            </w:r>
          </w:p>
        </w:tc>
        <w:tc>
          <w:tcPr>
            <w:tcW w:w="4819" w:type="dxa"/>
          </w:tcPr>
          <w:p w14:paraId="176E061A" w14:textId="0DC91E04"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“Ayrıca deney/analiz raporlarında, sertifikalarda, internet sitelerinde </w:t>
            </w:r>
            <w:proofErr w:type="spellStart"/>
            <w:r w:rsidRPr="006F30FF">
              <w:rPr>
                <w:rFonts w:ascii="Calibri" w:hAnsi="Calibri" w:cs="Calibri"/>
              </w:rPr>
              <w:t>vb</w:t>
            </w:r>
            <w:proofErr w:type="spellEnd"/>
            <w:r w:rsidRPr="006F30FF">
              <w:rPr>
                <w:rFonts w:ascii="Calibri" w:hAnsi="Calibri" w:cs="Calibri"/>
              </w:rPr>
              <w:t xml:space="preserve"> alanlarda kullanılabilen TÜRKAK Akreditasyon Markası, </w:t>
            </w:r>
            <w:r w:rsidR="000F1626" w:rsidRPr="006F30FF">
              <w:rPr>
                <w:rFonts w:ascii="Calibri" w:hAnsi="Calibri" w:cs="Calibri"/>
              </w:rPr>
              <w:t>TÜRKAK</w:t>
            </w:r>
            <w:r w:rsidRPr="006F30FF">
              <w:rPr>
                <w:rFonts w:ascii="Calibri" w:hAnsi="Calibri" w:cs="Calibri"/>
              </w:rPr>
              <w:t xml:space="preserve"> </w:t>
            </w:r>
            <w:proofErr w:type="spellStart"/>
            <w:r w:rsidRPr="006F30FF">
              <w:rPr>
                <w:rFonts w:ascii="Calibri" w:hAnsi="Calibri" w:cs="Calibri"/>
              </w:rPr>
              <w:t>R10</w:t>
            </w:r>
            <w:proofErr w:type="spellEnd"/>
            <w:r w:rsidRPr="006F30FF">
              <w:rPr>
                <w:rFonts w:ascii="Calibri" w:hAnsi="Calibri" w:cs="Calibri"/>
              </w:rPr>
              <w:t>-06 Rehberinde belirtildiği kurallar dahilinde olmak üzere müşteriler, taşeronlar veya herhangi bir üçüncü taraf tarafından yetkisiz kullanılamaz.” Tanımı eklendi.</w:t>
            </w:r>
          </w:p>
        </w:tc>
        <w:tc>
          <w:tcPr>
            <w:tcW w:w="2014" w:type="dxa"/>
          </w:tcPr>
          <w:p w14:paraId="72ECC35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10.07.2024</w:t>
            </w:r>
          </w:p>
        </w:tc>
      </w:tr>
      <w:tr w:rsidR="001B01FF" w:rsidRPr="006F30FF" w14:paraId="0E9E0497" w14:textId="77777777" w:rsidTr="00CE0C4F">
        <w:trPr>
          <w:trHeight w:val="571"/>
        </w:trPr>
        <w:tc>
          <w:tcPr>
            <w:tcW w:w="964" w:type="dxa"/>
          </w:tcPr>
          <w:p w14:paraId="39791D92"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9/0</w:t>
            </w:r>
          </w:p>
        </w:tc>
        <w:tc>
          <w:tcPr>
            <w:tcW w:w="1701" w:type="dxa"/>
          </w:tcPr>
          <w:p w14:paraId="76703437"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4.4</w:t>
            </w:r>
          </w:p>
        </w:tc>
        <w:tc>
          <w:tcPr>
            <w:tcW w:w="4819" w:type="dxa"/>
          </w:tcPr>
          <w:p w14:paraId="49902913"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‘’Logoların çapı ambalajın büyüklüğüne göre 6 mm ile 40 mm arasında değişir.’’ Olarak düzeltildi.</w:t>
            </w:r>
          </w:p>
        </w:tc>
        <w:tc>
          <w:tcPr>
            <w:tcW w:w="2014" w:type="dxa"/>
          </w:tcPr>
          <w:p w14:paraId="3A84AAEC"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21.08.2024</w:t>
            </w:r>
          </w:p>
        </w:tc>
      </w:tr>
      <w:tr w:rsidR="001B01FF" w:rsidRPr="006F30FF" w14:paraId="70866157" w14:textId="77777777" w:rsidTr="00CE0C4F">
        <w:trPr>
          <w:trHeight w:val="571"/>
        </w:trPr>
        <w:tc>
          <w:tcPr>
            <w:tcW w:w="964" w:type="dxa"/>
          </w:tcPr>
          <w:p w14:paraId="5F22DB10"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0/1</w:t>
            </w:r>
          </w:p>
        </w:tc>
        <w:tc>
          <w:tcPr>
            <w:tcW w:w="1701" w:type="dxa"/>
          </w:tcPr>
          <w:p w14:paraId="573AD638"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4.1.2 B maddesi</w:t>
            </w:r>
          </w:p>
        </w:tc>
        <w:tc>
          <w:tcPr>
            <w:tcW w:w="4819" w:type="dxa"/>
          </w:tcPr>
          <w:p w14:paraId="07390148"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ISO 22003:2022 standardına ait 8.3 ve 8.4 maddeleri eklendi.</w:t>
            </w:r>
          </w:p>
        </w:tc>
        <w:tc>
          <w:tcPr>
            <w:tcW w:w="2014" w:type="dxa"/>
          </w:tcPr>
          <w:p w14:paraId="30F2DFF4"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06.11.2024</w:t>
            </w:r>
          </w:p>
        </w:tc>
      </w:tr>
      <w:tr w:rsidR="001B01FF" w:rsidRPr="006F30FF" w14:paraId="045FB714" w14:textId="77777777" w:rsidTr="00CE0C4F">
        <w:trPr>
          <w:trHeight w:val="571"/>
        </w:trPr>
        <w:tc>
          <w:tcPr>
            <w:tcW w:w="964" w:type="dxa"/>
          </w:tcPr>
          <w:p w14:paraId="6E512E4E"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1/1</w:t>
            </w:r>
          </w:p>
        </w:tc>
        <w:tc>
          <w:tcPr>
            <w:tcW w:w="1701" w:type="dxa"/>
          </w:tcPr>
          <w:p w14:paraId="3B6A4F29"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4.8</w:t>
            </w:r>
          </w:p>
        </w:tc>
        <w:tc>
          <w:tcPr>
            <w:tcW w:w="4819" w:type="dxa"/>
          </w:tcPr>
          <w:p w14:paraId="786BB63A"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“Sera Gazı Doğrulama Faaliyetleri için Logo Kullanımı” ile ilgili tanımlama eklendi.</w:t>
            </w:r>
          </w:p>
        </w:tc>
        <w:tc>
          <w:tcPr>
            <w:tcW w:w="2014" w:type="dxa"/>
          </w:tcPr>
          <w:p w14:paraId="573AC335"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 xml:space="preserve">07.10.2025 </w:t>
            </w:r>
          </w:p>
        </w:tc>
      </w:tr>
      <w:tr w:rsidR="001B01FF" w:rsidRPr="006F30FF" w14:paraId="1917D31B" w14:textId="77777777" w:rsidTr="00CE0C4F">
        <w:trPr>
          <w:trHeight w:val="571"/>
        </w:trPr>
        <w:tc>
          <w:tcPr>
            <w:tcW w:w="964" w:type="dxa"/>
          </w:tcPr>
          <w:p w14:paraId="66FF202D"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2/1</w:t>
            </w:r>
          </w:p>
        </w:tc>
        <w:tc>
          <w:tcPr>
            <w:tcW w:w="1701" w:type="dxa"/>
          </w:tcPr>
          <w:p w14:paraId="64825B1A" w14:textId="77777777"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4.9</w:t>
            </w:r>
          </w:p>
        </w:tc>
        <w:tc>
          <w:tcPr>
            <w:tcW w:w="4819" w:type="dxa"/>
          </w:tcPr>
          <w:p w14:paraId="77EDDED7" w14:textId="5A92D8C6" w:rsidR="001B01FF" w:rsidRPr="006F30FF" w:rsidRDefault="001B01FF" w:rsidP="0004004C">
            <w:pPr>
              <w:pStyle w:val="ListeParagraf"/>
              <w:tabs>
                <w:tab w:val="left" w:pos="284"/>
              </w:tabs>
              <w:ind w:left="0"/>
              <w:jc w:val="both"/>
              <w:rPr>
                <w:rFonts w:ascii="Calibri" w:hAnsi="Calibri" w:cs="Calibri"/>
              </w:rPr>
            </w:pPr>
            <w:r w:rsidRPr="006F30FF">
              <w:rPr>
                <w:rFonts w:ascii="Calibri" w:hAnsi="Calibri" w:cs="Calibri"/>
              </w:rPr>
              <w:t>GSTC Logo</w:t>
            </w:r>
            <w:r w:rsidR="00024D2B">
              <w:rPr>
                <w:rFonts w:ascii="Calibri" w:hAnsi="Calibri" w:cs="Calibri"/>
              </w:rPr>
              <w:t>su</w:t>
            </w:r>
            <w:r w:rsidRPr="006F30FF">
              <w:rPr>
                <w:rFonts w:ascii="Calibri" w:hAnsi="Calibri" w:cs="Calibri"/>
              </w:rPr>
              <w:t xml:space="preserve"> Kullanımı ve ilgili tanımlamalar eklendi.</w:t>
            </w:r>
            <w:r w:rsidR="00991873" w:rsidRPr="006F30FF">
              <w:rPr>
                <w:rFonts w:ascii="Calibri" w:hAnsi="Calibri" w:cs="Calibri"/>
              </w:rPr>
              <w:t xml:space="preserve"> Sorumlular maddesi düzenlendi.</w:t>
            </w:r>
            <w:r w:rsidR="00A64992">
              <w:rPr>
                <w:rFonts w:ascii="Calibri" w:hAnsi="Calibri" w:cs="Calibri"/>
              </w:rPr>
              <w:t xml:space="preserve"> İyi tarım Uygulamalarına ait tanımlamalar çıkarılmıştır. </w:t>
            </w:r>
            <w:r w:rsidRPr="006F30FF">
              <w:rPr>
                <w:rFonts w:ascii="Calibri" w:hAnsi="Calibri" w:cs="Calibri"/>
              </w:rPr>
              <w:t xml:space="preserve"> Dokümanın içerisinde yer alan tüm logolar gözden geçirildi. </w:t>
            </w:r>
            <w:r w:rsidR="00E5427F">
              <w:rPr>
                <w:rFonts w:ascii="Calibri" w:hAnsi="Calibri" w:cs="Calibri"/>
              </w:rPr>
              <w:t xml:space="preserve">Doküman Formatı değiştirilmiştir. </w:t>
            </w:r>
          </w:p>
        </w:tc>
        <w:tc>
          <w:tcPr>
            <w:tcW w:w="2014" w:type="dxa"/>
          </w:tcPr>
          <w:p w14:paraId="7B8ADB9B" w14:textId="0880208F" w:rsidR="001B01FF" w:rsidRPr="006F30FF" w:rsidRDefault="006839B5" w:rsidP="0004004C">
            <w:pPr>
              <w:pStyle w:val="ListeParagraf"/>
              <w:tabs>
                <w:tab w:val="left" w:pos="284"/>
              </w:tabs>
              <w:ind w:left="0"/>
              <w:jc w:val="both"/>
              <w:rPr>
                <w:rFonts w:ascii="Calibri" w:hAnsi="Calibri" w:cs="Calibri"/>
              </w:rPr>
            </w:pPr>
            <w:r w:rsidRPr="006F30FF">
              <w:rPr>
                <w:rFonts w:ascii="Calibri" w:hAnsi="Calibri" w:cs="Calibri"/>
              </w:rPr>
              <w:t>0</w:t>
            </w:r>
            <w:r w:rsidR="00C02B4E">
              <w:rPr>
                <w:rFonts w:ascii="Calibri" w:hAnsi="Calibri" w:cs="Calibri"/>
              </w:rPr>
              <w:t>8</w:t>
            </w:r>
            <w:r w:rsidRPr="006F30FF">
              <w:rPr>
                <w:rFonts w:ascii="Calibri" w:hAnsi="Calibri" w:cs="Calibri"/>
              </w:rPr>
              <w:t>.06.</w:t>
            </w:r>
            <w:r w:rsidR="001B01FF" w:rsidRPr="006F30FF">
              <w:rPr>
                <w:rFonts w:ascii="Calibri" w:hAnsi="Calibri" w:cs="Calibri"/>
              </w:rPr>
              <w:t xml:space="preserve">2026 </w:t>
            </w:r>
          </w:p>
        </w:tc>
      </w:tr>
      <w:tr w:rsidR="0011042F" w:rsidRPr="006F30FF" w14:paraId="5E16983A" w14:textId="77777777" w:rsidTr="00CE0C4F">
        <w:trPr>
          <w:trHeight w:val="571"/>
        </w:trPr>
        <w:tc>
          <w:tcPr>
            <w:tcW w:w="964" w:type="dxa"/>
          </w:tcPr>
          <w:p w14:paraId="6DE90446" w14:textId="78BF4FFB" w:rsidR="0011042F" w:rsidRPr="006F30FF" w:rsidRDefault="00CE0C4F" w:rsidP="0004004C">
            <w:pPr>
              <w:pStyle w:val="ListeParagraf"/>
              <w:tabs>
                <w:tab w:val="left" w:pos="284"/>
              </w:tabs>
              <w:ind w:left="0"/>
              <w:jc w:val="both"/>
              <w:rPr>
                <w:rFonts w:ascii="Calibri" w:hAnsi="Calibri" w:cs="Calibri"/>
              </w:rPr>
            </w:pPr>
            <w:r>
              <w:rPr>
                <w:rFonts w:ascii="Calibri" w:hAnsi="Calibri" w:cs="Calibri"/>
              </w:rPr>
              <w:t>3/1</w:t>
            </w:r>
          </w:p>
        </w:tc>
        <w:tc>
          <w:tcPr>
            <w:tcW w:w="1701" w:type="dxa"/>
          </w:tcPr>
          <w:p w14:paraId="3CC14EF5" w14:textId="77777777" w:rsidR="0011042F" w:rsidRPr="00CE0C4F" w:rsidRDefault="00CE0C4F" w:rsidP="0004004C">
            <w:pPr>
              <w:pStyle w:val="ListeParagraf"/>
              <w:tabs>
                <w:tab w:val="left" w:pos="284"/>
              </w:tabs>
              <w:ind w:left="0"/>
              <w:jc w:val="both"/>
              <w:rPr>
                <w:rFonts w:ascii="Calibri" w:hAnsi="Calibri" w:cs="Calibri"/>
              </w:rPr>
            </w:pPr>
            <w:r w:rsidRPr="00CE0C4F">
              <w:rPr>
                <w:rFonts w:ascii="Calibri" w:hAnsi="Calibri" w:cs="Calibri"/>
              </w:rPr>
              <w:t>2.</w:t>
            </w:r>
          </w:p>
          <w:p w14:paraId="1EB0FCF4" w14:textId="77777777" w:rsidR="00CE0C4F" w:rsidRPr="00CE0C4F" w:rsidRDefault="00CE0C4F" w:rsidP="0004004C">
            <w:pPr>
              <w:pStyle w:val="ListeParagraf"/>
              <w:tabs>
                <w:tab w:val="left" w:pos="284"/>
              </w:tabs>
              <w:ind w:left="0"/>
              <w:jc w:val="both"/>
              <w:rPr>
                <w:rFonts w:ascii="Calibri" w:hAnsi="Calibri" w:cs="Calibri"/>
              </w:rPr>
            </w:pPr>
            <w:r w:rsidRPr="00CE0C4F">
              <w:rPr>
                <w:rFonts w:ascii="Calibri" w:hAnsi="Calibri" w:cs="Calibri"/>
              </w:rPr>
              <w:t>3.</w:t>
            </w:r>
          </w:p>
          <w:p w14:paraId="1F55E520" w14:textId="5CB047B7" w:rsidR="00CE0C4F" w:rsidRPr="00CE0C4F" w:rsidRDefault="00CE0C4F" w:rsidP="0004004C">
            <w:pPr>
              <w:pStyle w:val="ListeParagraf"/>
              <w:tabs>
                <w:tab w:val="left" w:pos="284"/>
              </w:tabs>
              <w:ind w:left="0"/>
              <w:jc w:val="both"/>
              <w:rPr>
                <w:rFonts w:ascii="Calibri" w:hAnsi="Calibri" w:cs="Calibri"/>
              </w:rPr>
            </w:pPr>
            <w:r w:rsidRPr="00CE0C4F">
              <w:rPr>
                <w:rFonts w:ascii="Calibri" w:hAnsi="Calibri" w:cs="Calibri"/>
              </w:rPr>
              <w:t xml:space="preserve">5.9 </w:t>
            </w:r>
          </w:p>
        </w:tc>
        <w:tc>
          <w:tcPr>
            <w:tcW w:w="4819" w:type="dxa"/>
          </w:tcPr>
          <w:p w14:paraId="3D43B233" w14:textId="566EE921" w:rsidR="0011042F" w:rsidRPr="00CE0C4F" w:rsidRDefault="0011042F" w:rsidP="0004004C">
            <w:pPr>
              <w:pStyle w:val="ListeParagraf"/>
              <w:tabs>
                <w:tab w:val="left" w:pos="284"/>
                <w:tab w:val="left" w:pos="426"/>
              </w:tabs>
              <w:autoSpaceDE w:val="0"/>
              <w:spacing w:after="120"/>
              <w:ind w:left="0"/>
              <w:jc w:val="both"/>
              <w:rPr>
                <w:rFonts w:ascii="Calibri" w:hAnsi="Calibri" w:cs="Calibri"/>
                <w:noProof/>
                <w:lang w:eastAsia="tr-TR"/>
              </w:rPr>
            </w:pPr>
            <w:r w:rsidRPr="00CE0C4F">
              <w:rPr>
                <w:rFonts w:ascii="Calibri" w:hAnsi="Calibri" w:cs="Calibri"/>
                <w:noProof/>
                <w:lang w:eastAsia="tr-TR"/>
              </w:rPr>
              <w:t>Better Cotton Initiative (BCI) Logo, Marka ve Beyan Kullanımı</w:t>
            </w:r>
            <w:r w:rsidRPr="00CE0C4F">
              <w:rPr>
                <w:rFonts w:ascii="Calibri" w:hAnsi="Calibri" w:cs="Calibri"/>
              </w:rPr>
              <w:t xml:space="preserve"> ve ilgili tanımlamalar eklendi.</w:t>
            </w:r>
          </w:p>
        </w:tc>
        <w:tc>
          <w:tcPr>
            <w:tcW w:w="2014" w:type="dxa"/>
          </w:tcPr>
          <w:p w14:paraId="6918237E" w14:textId="24A4EF0A" w:rsidR="0011042F" w:rsidRPr="006F30FF" w:rsidRDefault="00CE0C4F" w:rsidP="0004004C">
            <w:pPr>
              <w:pStyle w:val="ListeParagraf"/>
              <w:tabs>
                <w:tab w:val="left" w:pos="284"/>
              </w:tabs>
              <w:ind w:left="0"/>
              <w:jc w:val="both"/>
              <w:rPr>
                <w:rFonts w:ascii="Calibri" w:hAnsi="Calibri" w:cs="Calibri"/>
              </w:rPr>
            </w:pPr>
            <w:r>
              <w:rPr>
                <w:rFonts w:ascii="Calibri" w:hAnsi="Calibri" w:cs="Calibri"/>
              </w:rPr>
              <w:t>25.09.2026</w:t>
            </w:r>
          </w:p>
        </w:tc>
      </w:tr>
    </w:tbl>
    <w:p w14:paraId="05F4E941" w14:textId="77777777" w:rsidR="00D21421" w:rsidRPr="006F30FF" w:rsidRDefault="00D21421" w:rsidP="0004004C">
      <w:pPr>
        <w:tabs>
          <w:tab w:val="left" w:pos="284"/>
        </w:tabs>
        <w:jc w:val="both"/>
        <w:rPr>
          <w:rFonts w:ascii="Calibri" w:hAnsi="Calibri" w:cs="Calibri"/>
        </w:rPr>
      </w:pPr>
    </w:p>
    <w:p w14:paraId="63B1178D" w14:textId="0674B729" w:rsidR="009E1B78" w:rsidRPr="006F30FF" w:rsidRDefault="009E1B78" w:rsidP="0004004C">
      <w:pPr>
        <w:tabs>
          <w:tab w:val="left" w:pos="284"/>
        </w:tabs>
        <w:jc w:val="both"/>
        <w:rPr>
          <w:rFonts w:ascii="Calibri" w:hAnsi="Calibri" w:cs="Calibri"/>
        </w:rPr>
      </w:pPr>
    </w:p>
    <w:p w14:paraId="15440A19" w14:textId="77777777" w:rsidR="00A32057" w:rsidRPr="006F30FF" w:rsidRDefault="00A32057" w:rsidP="0004004C">
      <w:pPr>
        <w:tabs>
          <w:tab w:val="left" w:pos="284"/>
        </w:tabs>
        <w:jc w:val="both"/>
        <w:rPr>
          <w:rFonts w:ascii="Calibri" w:hAnsi="Calibri" w:cs="Calibri"/>
          <w:sz w:val="2"/>
          <w:szCs w:val="2"/>
        </w:rPr>
      </w:pPr>
    </w:p>
    <w:sectPr w:rsidR="00A32057" w:rsidRPr="006F30FF" w:rsidSect="006C0777">
      <w:headerReference w:type="default" r:id="rId69"/>
      <w:footerReference w:type="default" r:id="rId70"/>
      <w:pgSz w:w="11906" w:h="16838"/>
      <w:pgMar w:top="1297" w:right="1133" w:bottom="709" w:left="1134"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07F68" w14:textId="77777777" w:rsidR="00B63992" w:rsidRDefault="00B63992" w:rsidP="00665030">
      <w:pPr>
        <w:spacing w:after="0" w:line="240" w:lineRule="auto"/>
      </w:pPr>
      <w:r>
        <w:separator/>
      </w:r>
    </w:p>
  </w:endnote>
  <w:endnote w:type="continuationSeparator" w:id="0">
    <w:p w14:paraId="1E1BEDDE" w14:textId="77777777" w:rsidR="00B63992" w:rsidRDefault="00B63992" w:rsidP="0066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Plus Jakarta San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991"/>
      <w:gridCol w:w="710"/>
      <w:gridCol w:w="2692"/>
      <w:gridCol w:w="3402"/>
    </w:tblGrid>
    <w:tr w:rsidR="00B85569" w:rsidRPr="00A76A4E" w14:paraId="1E0CAD9C" w14:textId="77777777" w:rsidTr="006C0777">
      <w:trPr>
        <w:trHeight w:val="561"/>
      </w:trPr>
      <w:tc>
        <w:tcPr>
          <w:tcW w:w="1986" w:type="dxa"/>
          <w:vAlign w:val="center"/>
        </w:tcPr>
        <w:p w14:paraId="69207AAB" w14:textId="77777777"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6"/>
              <w:szCs w:val="18"/>
            </w:rPr>
          </w:pPr>
          <w:r w:rsidRPr="00484ED4">
            <w:rPr>
              <w:rFonts w:ascii="Calibri" w:hAnsi="Calibri" w:cs="Calibri"/>
              <w:b/>
              <w:sz w:val="16"/>
              <w:szCs w:val="18"/>
            </w:rPr>
            <w:t xml:space="preserve">Hazırlayan </w:t>
          </w:r>
        </w:p>
      </w:tc>
      <w:tc>
        <w:tcPr>
          <w:tcW w:w="1701" w:type="dxa"/>
          <w:gridSpan w:val="2"/>
          <w:vAlign w:val="center"/>
        </w:tcPr>
        <w:p w14:paraId="1E0EEA3C" w14:textId="14D5FCE5" w:rsidR="00B85569" w:rsidRPr="00484ED4" w:rsidRDefault="0004004C" w:rsidP="001B01FF">
          <w:pPr>
            <w:pStyle w:val="AltBilgi"/>
            <w:tabs>
              <w:tab w:val="clear" w:pos="4536"/>
              <w:tab w:val="clear" w:pos="9072"/>
              <w:tab w:val="center" w:pos="5386"/>
              <w:tab w:val="right" w:pos="10773"/>
            </w:tabs>
            <w:spacing w:before="20" w:after="20"/>
            <w:jc w:val="center"/>
            <w:rPr>
              <w:rFonts w:ascii="Calibri" w:hAnsi="Calibri" w:cs="Calibri"/>
              <w:sz w:val="16"/>
              <w:szCs w:val="16"/>
            </w:rPr>
          </w:pPr>
          <w:r>
            <w:rPr>
              <w:rFonts w:ascii="Calibri" w:hAnsi="Calibri" w:cs="Calibri"/>
              <w:sz w:val="16"/>
              <w:szCs w:val="16"/>
            </w:rPr>
            <w:t>Selin KOVA GİDER</w:t>
          </w:r>
        </w:p>
      </w:tc>
      <w:tc>
        <w:tcPr>
          <w:tcW w:w="6094" w:type="dxa"/>
          <w:gridSpan w:val="2"/>
          <w:vMerge w:val="restart"/>
          <w:vAlign w:val="center"/>
        </w:tcPr>
        <w:p w14:paraId="3D3CB9CB" w14:textId="70538E7E" w:rsidR="00B85569" w:rsidRPr="00484ED4" w:rsidRDefault="00B85569" w:rsidP="001B01FF">
          <w:pPr>
            <w:pStyle w:val="ListeParagraf"/>
            <w:spacing w:before="20" w:after="20" w:line="240" w:lineRule="auto"/>
            <w:ind w:left="0" w:right="34"/>
            <w:contextualSpacing w:val="0"/>
            <w:jc w:val="center"/>
            <w:rPr>
              <w:rFonts w:ascii="Calibri" w:hAnsi="Calibri" w:cs="Calibri"/>
              <w:b/>
              <w:sz w:val="16"/>
              <w:szCs w:val="16"/>
            </w:rPr>
          </w:pPr>
          <w:r w:rsidRPr="00484ED4">
            <w:rPr>
              <w:rFonts w:ascii="Calibri" w:hAnsi="Calibri" w:cs="Calibri"/>
              <w:b/>
              <w:sz w:val="16"/>
              <w:szCs w:val="16"/>
            </w:rPr>
            <w:t xml:space="preserve">Bu çıktı, basım tarihinde </w:t>
          </w:r>
          <w:proofErr w:type="spellStart"/>
          <w:r w:rsidRPr="00484ED4">
            <w:rPr>
              <w:rFonts w:ascii="Calibri" w:hAnsi="Calibri" w:cs="Calibri"/>
              <w:b/>
              <w:sz w:val="16"/>
              <w:szCs w:val="16"/>
            </w:rPr>
            <w:t>SharePoint'teki</w:t>
          </w:r>
          <w:proofErr w:type="spellEnd"/>
          <w:r w:rsidRPr="00484ED4">
            <w:rPr>
              <w:rFonts w:ascii="Calibri" w:hAnsi="Calibri" w:cs="Calibri"/>
              <w:b/>
              <w:sz w:val="16"/>
              <w:szCs w:val="16"/>
            </w:rPr>
            <w:t xml:space="preserve"> güncel sürüm ile birebir aynı ise 'Kontrollü Kopya'dır. Aksi halde kontrolsüzdür. (Basım Tarihi: </w:t>
          </w:r>
          <w:r w:rsidRPr="00484ED4">
            <w:rPr>
              <w:rFonts w:ascii="Calibri" w:hAnsi="Calibri" w:cs="Calibri"/>
              <w:b/>
              <w:color w:val="212121"/>
              <w:sz w:val="16"/>
              <w:szCs w:val="16"/>
            </w:rPr>
            <w:fldChar w:fldCharType="begin"/>
          </w:r>
          <w:r w:rsidRPr="00484ED4">
            <w:rPr>
              <w:rFonts w:ascii="Calibri" w:hAnsi="Calibri" w:cs="Calibri"/>
              <w:b/>
              <w:color w:val="212121"/>
              <w:sz w:val="16"/>
              <w:szCs w:val="16"/>
            </w:rPr>
            <w:instrText xml:space="preserve"> TIME \@ "d.M.yyyy" </w:instrText>
          </w:r>
          <w:r w:rsidRPr="00484ED4">
            <w:rPr>
              <w:rFonts w:ascii="Calibri" w:hAnsi="Calibri" w:cs="Calibri"/>
              <w:b/>
              <w:color w:val="212121"/>
              <w:sz w:val="16"/>
              <w:szCs w:val="16"/>
            </w:rPr>
            <w:fldChar w:fldCharType="separate"/>
          </w:r>
          <w:r w:rsidR="0004004C">
            <w:rPr>
              <w:rFonts w:ascii="Calibri" w:hAnsi="Calibri" w:cs="Calibri"/>
              <w:b/>
              <w:noProof/>
              <w:color w:val="212121"/>
              <w:sz w:val="16"/>
              <w:szCs w:val="16"/>
            </w:rPr>
            <w:t>25.9.2026</w:t>
          </w:r>
          <w:r w:rsidRPr="00484ED4">
            <w:rPr>
              <w:rFonts w:ascii="Calibri" w:hAnsi="Calibri" w:cs="Calibri"/>
              <w:b/>
              <w:color w:val="212121"/>
              <w:sz w:val="16"/>
              <w:szCs w:val="16"/>
            </w:rPr>
            <w:fldChar w:fldCharType="end"/>
          </w:r>
          <w:r w:rsidRPr="00484ED4">
            <w:rPr>
              <w:rFonts w:ascii="Calibri" w:hAnsi="Calibri" w:cs="Calibri"/>
              <w:b/>
              <w:sz w:val="16"/>
              <w:szCs w:val="16"/>
            </w:rPr>
            <w:t>)</w:t>
          </w:r>
        </w:p>
        <w:p w14:paraId="5DB06AD9" w14:textId="77777777" w:rsidR="00B85569" w:rsidRPr="00484ED4" w:rsidRDefault="00B85569" w:rsidP="001B01FF">
          <w:pPr>
            <w:pStyle w:val="ListeParagraf"/>
            <w:spacing w:before="20" w:after="20" w:line="240" w:lineRule="auto"/>
            <w:ind w:left="0" w:right="34"/>
            <w:contextualSpacing w:val="0"/>
            <w:jc w:val="center"/>
            <w:rPr>
              <w:rFonts w:ascii="Calibri" w:hAnsi="Calibri" w:cs="Calibri"/>
              <w:color w:val="212121"/>
              <w:sz w:val="14"/>
              <w:szCs w:val="14"/>
            </w:rPr>
          </w:pPr>
          <w:r w:rsidRPr="00484ED4">
            <w:rPr>
              <w:rFonts w:ascii="Calibri" w:hAnsi="Calibri" w:cs="Calibri"/>
              <w:color w:val="212121"/>
              <w:sz w:val="14"/>
              <w:szCs w:val="14"/>
            </w:rPr>
            <w:t xml:space="preserve">Not: Bu </w:t>
          </w:r>
          <w:proofErr w:type="gramStart"/>
          <w:r w:rsidRPr="00484ED4">
            <w:rPr>
              <w:rFonts w:ascii="Calibri" w:hAnsi="Calibri" w:cs="Calibri"/>
              <w:color w:val="212121"/>
              <w:sz w:val="14"/>
              <w:szCs w:val="14"/>
            </w:rPr>
            <w:t>doküman</w:t>
          </w:r>
          <w:proofErr w:type="gramEnd"/>
          <w:r w:rsidRPr="00484ED4">
            <w:rPr>
              <w:rFonts w:ascii="Calibri" w:hAnsi="Calibri" w:cs="Calibri"/>
              <w:color w:val="212121"/>
              <w:sz w:val="14"/>
              <w:szCs w:val="14"/>
            </w:rPr>
            <w:t xml:space="preserve"> Control Union Gözetim ve Belgelendirme Ltd. Şti. tarafından hazırlanmıştır.</w:t>
          </w:r>
        </w:p>
        <w:p w14:paraId="53FFF952" w14:textId="77777777" w:rsidR="00B85569" w:rsidRPr="00484ED4" w:rsidRDefault="00B85569" w:rsidP="001B01FF">
          <w:pPr>
            <w:pStyle w:val="ListeParagraf"/>
            <w:spacing w:before="20" w:after="20"/>
            <w:ind w:left="0" w:right="34"/>
            <w:contextualSpacing w:val="0"/>
            <w:jc w:val="center"/>
            <w:rPr>
              <w:rFonts w:ascii="Calibri" w:hAnsi="Calibri" w:cs="Calibri"/>
              <w:color w:val="212121"/>
              <w:sz w:val="16"/>
              <w:szCs w:val="16"/>
            </w:rPr>
          </w:pPr>
          <w:r w:rsidRPr="00484ED4">
            <w:rPr>
              <w:rFonts w:ascii="Calibri" w:hAnsi="Calibri" w:cs="Calibri"/>
              <w:color w:val="212121"/>
              <w:sz w:val="14"/>
              <w:szCs w:val="14"/>
            </w:rPr>
            <w:t xml:space="preserve">Bu </w:t>
          </w:r>
          <w:proofErr w:type="gramStart"/>
          <w:r w:rsidRPr="00484ED4">
            <w:rPr>
              <w:rFonts w:ascii="Calibri" w:hAnsi="Calibri" w:cs="Calibri"/>
              <w:color w:val="212121"/>
              <w:sz w:val="14"/>
              <w:szCs w:val="14"/>
            </w:rPr>
            <w:t>doküman</w:t>
          </w:r>
          <w:proofErr w:type="gramEnd"/>
          <w:r w:rsidRPr="00484ED4">
            <w:rPr>
              <w:rFonts w:ascii="Calibri" w:hAnsi="Calibri" w:cs="Calibri"/>
              <w:color w:val="212121"/>
              <w:sz w:val="14"/>
              <w:szCs w:val="14"/>
            </w:rPr>
            <w:t xml:space="preserve"> kopyalanamaz, çoğaltılamaz ve üçüncü şahıslarla paylaşılamaz.</w:t>
          </w:r>
        </w:p>
      </w:tc>
    </w:tr>
    <w:tr w:rsidR="00B85569" w:rsidRPr="00A76A4E" w14:paraId="76914074" w14:textId="77777777" w:rsidTr="006C0777">
      <w:trPr>
        <w:trHeight w:val="559"/>
      </w:trPr>
      <w:tc>
        <w:tcPr>
          <w:tcW w:w="1986" w:type="dxa"/>
          <w:tcBorders>
            <w:bottom w:val="single" w:sz="4" w:space="0" w:color="auto"/>
          </w:tcBorders>
          <w:vAlign w:val="center"/>
        </w:tcPr>
        <w:p w14:paraId="676D05F2" w14:textId="77777777"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6"/>
              <w:szCs w:val="18"/>
            </w:rPr>
          </w:pPr>
          <w:r w:rsidRPr="00484ED4">
            <w:rPr>
              <w:rFonts w:ascii="Calibri" w:hAnsi="Calibri" w:cs="Calibri"/>
              <w:b/>
              <w:sz w:val="16"/>
              <w:szCs w:val="18"/>
            </w:rPr>
            <w:t xml:space="preserve">Uygunluğu Değerlendiren ve Onaylayan </w:t>
          </w:r>
        </w:p>
      </w:tc>
      <w:tc>
        <w:tcPr>
          <w:tcW w:w="1701" w:type="dxa"/>
          <w:gridSpan w:val="2"/>
          <w:tcBorders>
            <w:bottom w:val="single" w:sz="4" w:space="0" w:color="auto"/>
          </w:tcBorders>
          <w:vAlign w:val="center"/>
        </w:tcPr>
        <w:p w14:paraId="5C8A11AB" w14:textId="585E61A4" w:rsidR="00B85569" w:rsidRPr="008D66CB" w:rsidRDefault="00B85569" w:rsidP="001B01FF">
          <w:pPr>
            <w:pStyle w:val="AltBilgi"/>
            <w:tabs>
              <w:tab w:val="clear" w:pos="4536"/>
              <w:tab w:val="clear" w:pos="9072"/>
              <w:tab w:val="center" w:pos="5386"/>
              <w:tab w:val="right" w:pos="10773"/>
            </w:tabs>
            <w:spacing w:before="20" w:after="20"/>
            <w:jc w:val="center"/>
            <w:rPr>
              <w:rFonts w:ascii="Calibri" w:hAnsi="Calibri" w:cs="Calibri"/>
              <w:bCs/>
              <w:sz w:val="16"/>
              <w:szCs w:val="16"/>
            </w:rPr>
          </w:pPr>
          <w:r w:rsidRPr="008D66CB">
            <w:rPr>
              <w:rFonts w:ascii="Calibri" w:hAnsi="Calibri" w:cs="Calibri"/>
              <w:bCs/>
              <w:sz w:val="16"/>
              <w:szCs w:val="16"/>
            </w:rPr>
            <w:t>Tuğçe ÇERÇİ</w:t>
          </w:r>
        </w:p>
      </w:tc>
      <w:tc>
        <w:tcPr>
          <w:tcW w:w="6094" w:type="dxa"/>
          <w:gridSpan w:val="2"/>
          <w:vMerge/>
          <w:tcBorders>
            <w:bottom w:val="single" w:sz="4" w:space="0" w:color="auto"/>
          </w:tcBorders>
          <w:vAlign w:val="center"/>
        </w:tcPr>
        <w:p w14:paraId="37D4B785" w14:textId="77777777" w:rsidR="00B85569" w:rsidRPr="00A76A4E" w:rsidRDefault="00B85569" w:rsidP="001B01FF">
          <w:pPr>
            <w:pStyle w:val="AltBilgi"/>
            <w:tabs>
              <w:tab w:val="clear" w:pos="4536"/>
              <w:tab w:val="clear" w:pos="9072"/>
              <w:tab w:val="center" w:pos="5386"/>
              <w:tab w:val="right" w:pos="10773"/>
            </w:tabs>
            <w:spacing w:before="20" w:after="20"/>
            <w:jc w:val="center"/>
            <w:rPr>
              <w:rFonts w:ascii="Calibri" w:hAnsi="Calibri" w:cs="Calibri"/>
              <w:b/>
            </w:rPr>
          </w:pPr>
        </w:p>
      </w:tc>
    </w:tr>
    <w:tr w:rsidR="00B85569" w:rsidRPr="00A76A4E" w14:paraId="05DFC4DB" w14:textId="77777777" w:rsidTr="006C0777">
      <w:trPr>
        <w:trHeight w:hRule="exact" w:val="57"/>
      </w:trPr>
      <w:tc>
        <w:tcPr>
          <w:tcW w:w="1986" w:type="dxa"/>
          <w:tcBorders>
            <w:left w:val="nil"/>
            <w:bottom w:val="single" w:sz="12" w:space="0" w:color="5B9BD5" w:themeColor="accent1"/>
            <w:right w:val="nil"/>
          </w:tcBorders>
          <w:vAlign w:val="center"/>
        </w:tcPr>
        <w:p w14:paraId="3D62ABDC" w14:textId="77777777" w:rsidR="00B85569" w:rsidRPr="00A76A4E" w:rsidRDefault="00B85569" w:rsidP="001B01FF">
          <w:pPr>
            <w:pStyle w:val="AltBilgi"/>
            <w:tabs>
              <w:tab w:val="clear" w:pos="4536"/>
              <w:tab w:val="clear" w:pos="9072"/>
              <w:tab w:val="center" w:pos="5386"/>
              <w:tab w:val="right" w:pos="10773"/>
            </w:tabs>
            <w:spacing w:before="20" w:after="20"/>
            <w:jc w:val="center"/>
            <w:rPr>
              <w:rFonts w:ascii="Calibri" w:hAnsi="Calibri" w:cs="Calibri"/>
              <w:b/>
              <w:sz w:val="18"/>
              <w:szCs w:val="18"/>
            </w:rPr>
          </w:pPr>
        </w:p>
      </w:tc>
      <w:tc>
        <w:tcPr>
          <w:tcW w:w="1701" w:type="dxa"/>
          <w:gridSpan w:val="2"/>
          <w:tcBorders>
            <w:left w:val="nil"/>
            <w:bottom w:val="single" w:sz="12" w:space="0" w:color="5B9BD5" w:themeColor="accent1"/>
            <w:right w:val="nil"/>
          </w:tcBorders>
          <w:vAlign w:val="center"/>
        </w:tcPr>
        <w:p w14:paraId="0D67EB5F" w14:textId="77777777" w:rsidR="00B85569" w:rsidRPr="00A76A4E" w:rsidRDefault="00B85569" w:rsidP="001B01FF">
          <w:pPr>
            <w:pStyle w:val="AltBilgi"/>
            <w:tabs>
              <w:tab w:val="clear" w:pos="4536"/>
              <w:tab w:val="clear" w:pos="9072"/>
              <w:tab w:val="center" w:pos="5386"/>
              <w:tab w:val="right" w:pos="10773"/>
            </w:tabs>
            <w:spacing w:before="20" w:after="20"/>
            <w:jc w:val="center"/>
            <w:rPr>
              <w:rFonts w:ascii="Calibri" w:hAnsi="Calibri" w:cs="Calibri"/>
              <w:b/>
            </w:rPr>
          </w:pPr>
        </w:p>
      </w:tc>
      <w:tc>
        <w:tcPr>
          <w:tcW w:w="6094" w:type="dxa"/>
          <w:gridSpan w:val="2"/>
          <w:tcBorders>
            <w:left w:val="nil"/>
            <w:bottom w:val="single" w:sz="12" w:space="0" w:color="5B9BD5" w:themeColor="accent1"/>
            <w:right w:val="nil"/>
          </w:tcBorders>
          <w:vAlign w:val="center"/>
        </w:tcPr>
        <w:p w14:paraId="66BD43D2" w14:textId="77777777" w:rsidR="00B85569" w:rsidRPr="00A76A4E" w:rsidRDefault="00B85569" w:rsidP="001B01FF">
          <w:pPr>
            <w:pStyle w:val="AltBilgi"/>
            <w:tabs>
              <w:tab w:val="clear" w:pos="4536"/>
              <w:tab w:val="clear" w:pos="9072"/>
              <w:tab w:val="center" w:pos="5386"/>
              <w:tab w:val="right" w:pos="10773"/>
            </w:tabs>
            <w:spacing w:before="20" w:after="20"/>
            <w:jc w:val="center"/>
            <w:rPr>
              <w:rFonts w:ascii="Calibri" w:hAnsi="Calibri" w:cs="Calibri"/>
              <w:b/>
            </w:rPr>
          </w:pPr>
        </w:p>
      </w:tc>
    </w:tr>
    <w:tr w:rsidR="00B85569" w:rsidRPr="00484ED4" w14:paraId="4A13D00A" w14:textId="77777777" w:rsidTr="006C0777">
      <w:trPr>
        <w:trHeight w:val="227"/>
      </w:trPr>
      <w:tc>
        <w:tcPr>
          <w:tcW w:w="2977" w:type="dxa"/>
          <w:gridSpan w:val="2"/>
          <w:tcBorders>
            <w:top w:val="single" w:sz="12" w:space="0" w:color="5B9BD5" w:themeColor="accent1"/>
            <w:left w:val="nil"/>
            <w:bottom w:val="nil"/>
            <w:right w:val="nil"/>
          </w:tcBorders>
          <w:vAlign w:val="center"/>
        </w:tcPr>
        <w:p w14:paraId="748FB8CF" w14:textId="6824B628"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Doküman No:</w:t>
          </w:r>
          <w:r>
            <w:rPr>
              <w:rFonts w:ascii="Calibri" w:hAnsi="Calibri" w:cs="Calibri"/>
              <w:sz w:val="18"/>
            </w:rPr>
            <w:t xml:space="preserve"> QM-P-18</w:t>
          </w:r>
        </w:p>
      </w:tc>
      <w:tc>
        <w:tcPr>
          <w:tcW w:w="3402" w:type="dxa"/>
          <w:gridSpan w:val="2"/>
          <w:tcBorders>
            <w:top w:val="single" w:sz="12" w:space="0" w:color="5B9BD5" w:themeColor="accent1"/>
            <w:left w:val="nil"/>
            <w:bottom w:val="nil"/>
            <w:right w:val="nil"/>
          </w:tcBorders>
          <w:vAlign w:val="center"/>
        </w:tcPr>
        <w:p w14:paraId="48B1C054" w14:textId="08484309"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Yayın Tarihi:</w:t>
          </w:r>
          <w:r>
            <w:rPr>
              <w:rFonts w:ascii="Calibri" w:hAnsi="Calibri" w:cs="Calibri"/>
              <w:sz w:val="18"/>
            </w:rPr>
            <w:t xml:space="preserve"> 24.02.2017</w:t>
          </w:r>
        </w:p>
      </w:tc>
      <w:tc>
        <w:tcPr>
          <w:tcW w:w="3402" w:type="dxa"/>
          <w:tcBorders>
            <w:top w:val="single" w:sz="12" w:space="0" w:color="5B9BD5" w:themeColor="accent1"/>
            <w:left w:val="nil"/>
            <w:bottom w:val="nil"/>
            <w:right w:val="nil"/>
          </w:tcBorders>
          <w:vAlign w:val="center"/>
        </w:tcPr>
        <w:p w14:paraId="662C3C57" w14:textId="77777777" w:rsidR="00B85569" w:rsidRPr="00484ED4" w:rsidRDefault="00B85569" w:rsidP="001B01FF">
          <w:pPr>
            <w:pStyle w:val="AltBilgi"/>
            <w:tabs>
              <w:tab w:val="clear" w:pos="4536"/>
              <w:tab w:val="clear" w:pos="9072"/>
              <w:tab w:val="center" w:pos="5386"/>
              <w:tab w:val="right" w:pos="10773"/>
            </w:tabs>
            <w:spacing w:before="20" w:after="20"/>
            <w:jc w:val="center"/>
            <w:rPr>
              <w:rFonts w:ascii="Calibri" w:hAnsi="Calibri" w:cs="Calibri"/>
              <w:b/>
              <w:sz w:val="18"/>
            </w:rPr>
          </w:pPr>
        </w:p>
      </w:tc>
    </w:tr>
    <w:tr w:rsidR="00B85569" w:rsidRPr="00484ED4" w14:paraId="208B5E49" w14:textId="77777777" w:rsidTr="006C0777">
      <w:trPr>
        <w:trHeight w:val="227"/>
      </w:trPr>
      <w:tc>
        <w:tcPr>
          <w:tcW w:w="2977" w:type="dxa"/>
          <w:gridSpan w:val="2"/>
          <w:tcBorders>
            <w:top w:val="nil"/>
            <w:left w:val="nil"/>
            <w:bottom w:val="nil"/>
            <w:right w:val="nil"/>
          </w:tcBorders>
          <w:vAlign w:val="center"/>
        </w:tcPr>
        <w:p w14:paraId="7520E1D4" w14:textId="3C9A130C"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Revizyon No:</w:t>
          </w:r>
          <w:r w:rsidR="00CE0C4F">
            <w:rPr>
              <w:rFonts w:ascii="Calibri" w:hAnsi="Calibri" w:cs="Calibri"/>
              <w:sz w:val="18"/>
            </w:rPr>
            <w:t xml:space="preserve"> 3</w:t>
          </w:r>
          <w:r>
            <w:rPr>
              <w:rFonts w:ascii="Calibri" w:hAnsi="Calibri" w:cs="Calibri"/>
              <w:sz w:val="18"/>
            </w:rPr>
            <w:t>/1</w:t>
          </w:r>
        </w:p>
      </w:tc>
      <w:tc>
        <w:tcPr>
          <w:tcW w:w="3402" w:type="dxa"/>
          <w:gridSpan w:val="2"/>
          <w:tcBorders>
            <w:top w:val="nil"/>
            <w:left w:val="nil"/>
            <w:bottom w:val="nil"/>
            <w:right w:val="nil"/>
          </w:tcBorders>
          <w:vAlign w:val="center"/>
        </w:tcPr>
        <w:p w14:paraId="098465D3" w14:textId="4E07236C" w:rsidR="00B85569" w:rsidRPr="00484ED4" w:rsidRDefault="00B85569" w:rsidP="001B01FF">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Revizyon Tarihi:</w:t>
          </w:r>
          <w:r>
            <w:rPr>
              <w:rFonts w:ascii="Calibri" w:hAnsi="Calibri" w:cs="Calibri"/>
              <w:sz w:val="18"/>
            </w:rPr>
            <w:t xml:space="preserve"> </w:t>
          </w:r>
          <w:r w:rsidR="00CE0C4F">
            <w:rPr>
              <w:rFonts w:ascii="Calibri" w:hAnsi="Calibri" w:cs="Calibri"/>
              <w:sz w:val="18"/>
            </w:rPr>
            <w:t>25.09</w:t>
          </w:r>
          <w:r>
            <w:rPr>
              <w:rFonts w:ascii="Calibri" w:hAnsi="Calibri" w:cs="Calibri"/>
              <w:sz w:val="18"/>
            </w:rPr>
            <w:t>.2026</w:t>
          </w:r>
        </w:p>
      </w:tc>
      <w:tc>
        <w:tcPr>
          <w:tcW w:w="3402" w:type="dxa"/>
          <w:tcBorders>
            <w:top w:val="nil"/>
            <w:left w:val="nil"/>
            <w:bottom w:val="nil"/>
            <w:right w:val="nil"/>
          </w:tcBorders>
          <w:vAlign w:val="center"/>
        </w:tcPr>
        <w:p w14:paraId="37430108" w14:textId="32200449" w:rsidR="00B85569" w:rsidRPr="00484ED4" w:rsidRDefault="00B85569" w:rsidP="001B01FF">
          <w:pPr>
            <w:pStyle w:val="AltBilgi"/>
            <w:tabs>
              <w:tab w:val="clear" w:pos="4536"/>
              <w:tab w:val="clear" w:pos="9072"/>
              <w:tab w:val="center" w:pos="5386"/>
              <w:tab w:val="right" w:pos="10773"/>
            </w:tabs>
            <w:spacing w:before="20" w:after="20"/>
            <w:jc w:val="right"/>
            <w:rPr>
              <w:rFonts w:ascii="Calibri" w:hAnsi="Calibri" w:cs="Calibri"/>
              <w:b/>
              <w:sz w:val="18"/>
            </w:rPr>
          </w:pPr>
          <w:r w:rsidRPr="00484ED4">
            <w:rPr>
              <w:rFonts w:ascii="Calibri" w:hAnsi="Calibri" w:cs="Calibri"/>
              <w:sz w:val="18"/>
            </w:rPr>
            <w:t xml:space="preserve">Sayfa </w:t>
          </w:r>
          <w:r w:rsidRPr="00484ED4">
            <w:rPr>
              <w:rFonts w:ascii="Calibri" w:hAnsi="Calibri" w:cs="Calibri"/>
              <w:sz w:val="18"/>
            </w:rPr>
            <w:fldChar w:fldCharType="begin"/>
          </w:r>
          <w:r w:rsidRPr="00484ED4">
            <w:rPr>
              <w:rFonts w:ascii="Calibri" w:hAnsi="Calibri" w:cs="Calibri"/>
              <w:sz w:val="18"/>
            </w:rPr>
            <w:instrText xml:space="preserve"> PAGE   \* MERGEFORMAT </w:instrText>
          </w:r>
          <w:r w:rsidRPr="00484ED4">
            <w:rPr>
              <w:rFonts w:ascii="Calibri" w:hAnsi="Calibri" w:cs="Calibri"/>
              <w:sz w:val="18"/>
            </w:rPr>
            <w:fldChar w:fldCharType="separate"/>
          </w:r>
          <w:r w:rsidR="00000FBC">
            <w:rPr>
              <w:rFonts w:ascii="Calibri" w:hAnsi="Calibri" w:cs="Calibri"/>
              <w:noProof/>
              <w:sz w:val="18"/>
            </w:rPr>
            <w:t>21</w:t>
          </w:r>
          <w:r w:rsidRPr="00484ED4">
            <w:rPr>
              <w:rFonts w:ascii="Calibri" w:hAnsi="Calibri" w:cs="Calibri"/>
              <w:sz w:val="18"/>
            </w:rPr>
            <w:fldChar w:fldCharType="end"/>
          </w:r>
          <w:r w:rsidRPr="00484ED4">
            <w:rPr>
              <w:rFonts w:ascii="Calibri" w:hAnsi="Calibri" w:cs="Calibri"/>
              <w:sz w:val="18"/>
            </w:rPr>
            <w:t>/</w:t>
          </w:r>
          <w:r w:rsidRPr="00484ED4">
            <w:rPr>
              <w:rFonts w:ascii="Calibri" w:hAnsi="Calibri" w:cs="Calibri"/>
              <w:sz w:val="18"/>
            </w:rPr>
            <w:fldChar w:fldCharType="begin"/>
          </w:r>
          <w:r w:rsidRPr="00484ED4">
            <w:rPr>
              <w:rFonts w:ascii="Calibri" w:hAnsi="Calibri" w:cs="Calibri"/>
              <w:sz w:val="18"/>
            </w:rPr>
            <w:instrText xml:space="preserve"> NUMPAGES </w:instrText>
          </w:r>
          <w:r w:rsidRPr="00484ED4">
            <w:rPr>
              <w:rFonts w:ascii="Calibri" w:hAnsi="Calibri" w:cs="Calibri"/>
              <w:sz w:val="18"/>
            </w:rPr>
            <w:fldChar w:fldCharType="separate"/>
          </w:r>
          <w:r w:rsidR="00000FBC">
            <w:rPr>
              <w:rFonts w:ascii="Calibri" w:hAnsi="Calibri" w:cs="Calibri"/>
              <w:noProof/>
              <w:sz w:val="18"/>
            </w:rPr>
            <w:t>21</w:t>
          </w:r>
          <w:r w:rsidRPr="00484ED4">
            <w:rPr>
              <w:rFonts w:ascii="Calibri" w:hAnsi="Calibri" w:cs="Calibri"/>
              <w:sz w:val="18"/>
            </w:rPr>
            <w:fldChar w:fldCharType="end"/>
          </w:r>
        </w:p>
      </w:tc>
    </w:tr>
  </w:tbl>
  <w:p w14:paraId="44FABE05" w14:textId="64C64375" w:rsidR="00B85569" w:rsidRPr="004D7636" w:rsidRDefault="00B85569" w:rsidP="00D8534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859C" w14:textId="77777777" w:rsidR="00B63992" w:rsidRDefault="00B63992" w:rsidP="00665030">
      <w:pPr>
        <w:spacing w:after="0" w:line="240" w:lineRule="auto"/>
      </w:pPr>
      <w:r>
        <w:separator/>
      </w:r>
    </w:p>
  </w:footnote>
  <w:footnote w:type="continuationSeparator" w:id="0">
    <w:p w14:paraId="5434A69F" w14:textId="77777777" w:rsidR="00B63992" w:rsidRDefault="00B63992" w:rsidP="00665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95" w:type="pct"/>
      <w:tblInd w:w="-426" w:type="dxa"/>
      <w:tblBorders>
        <w:bottom w:val="single" w:sz="12" w:space="0" w:color="5B9BD5" w:themeColor="accent1"/>
      </w:tblBorders>
      <w:tblLook w:val="04A0" w:firstRow="1" w:lastRow="0" w:firstColumn="1" w:lastColumn="0" w:noHBand="0" w:noVBand="1"/>
    </w:tblPr>
    <w:tblGrid>
      <w:gridCol w:w="4001"/>
      <w:gridCol w:w="6207"/>
    </w:tblGrid>
    <w:tr w:rsidR="00B85569" w:rsidRPr="002519B6" w14:paraId="4B6ADFA2" w14:textId="77777777" w:rsidTr="006C0777">
      <w:trPr>
        <w:trHeight w:val="709"/>
      </w:trPr>
      <w:tc>
        <w:tcPr>
          <w:tcW w:w="4001" w:type="dxa"/>
          <w:vAlign w:val="center"/>
        </w:tcPr>
        <w:p w14:paraId="29E04944" w14:textId="77777777" w:rsidR="00B85569" w:rsidRPr="009F3F10" w:rsidRDefault="00B85569" w:rsidP="00665030">
          <w:pPr>
            <w:pStyle w:val="AltBilgi"/>
            <w:tabs>
              <w:tab w:val="clear" w:pos="4536"/>
              <w:tab w:val="clear" w:pos="9072"/>
              <w:tab w:val="center" w:pos="5386"/>
              <w:tab w:val="right" w:pos="10773"/>
            </w:tabs>
            <w:spacing w:line="276" w:lineRule="auto"/>
            <w:jc w:val="center"/>
            <w:rPr>
              <w:rFonts w:cs="Times New Roman"/>
            </w:rPr>
          </w:pPr>
          <w:r w:rsidRPr="009F3F10">
            <w:rPr>
              <w:rFonts w:cs="Times New Roman"/>
              <w:noProof/>
              <w:lang w:val="en-US"/>
            </w:rPr>
            <w:drawing>
              <wp:inline distT="0" distB="0" distL="0" distR="0" wp14:anchorId="5E12317A" wp14:editId="7B00F72C">
                <wp:extent cx="2254250" cy="574040"/>
                <wp:effectExtent l="0" t="0" r="0" b="0"/>
                <wp:docPr id="157458811" name="Resim 157458811" descr="CU_1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_1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574040"/>
                        </a:xfrm>
                        <a:prstGeom prst="rect">
                          <a:avLst/>
                        </a:prstGeom>
                        <a:noFill/>
                        <a:ln>
                          <a:noFill/>
                        </a:ln>
                      </pic:spPr>
                    </pic:pic>
                  </a:graphicData>
                </a:graphic>
              </wp:inline>
            </w:drawing>
          </w:r>
        </w:p>
      </w:tc>
      <w:tc>
        <w:tcPr>
          <w:tcW w:w="6206" w:type="dxa"/>
          <w:vAlign w:val="center"/>
        </w:tcPr>
        <w:p w14:paraId="1C678BCC" w14:textId="58A73EC3" w:rsidR="00B85569" w:rsidRPr="002519B6" w:rsidRDefault="00B85569" w:rsidP="00665030">
          <w:pPr>
            <w:pStyle w:val="AltBilgi"/>
            <w:tabs>
              <w:tab w:val="clear" w:pos="4536"/>
              <w:tab w:val="clear" w:pos="9072"/>
              <w:tab w:val="center" w:pos="5386"/>
              <w:tab w:val="right" w:pos="10773"/>
            </w:tabs>
            <w:spacing w:line="276" w:lineRule="auto"/>
            <w:jc w:val="center"/>
            <w:rPr>
              <w:rFonts w:ascii="Calibri" w:hAnsi="Calibri" w:cs="Calibri"/>
              <w:b/>
            </w:rPr>
          </w:pPr>
          <w:r>
            <w:rPr>
              <w:rFonts w:ascii="Calibri" w:hAnsi="Calibri" w:cs="Calibri"/>
              <w:b/>
              <w:sz w:val="32"/>
            </w:rPr>
            <w:t xml:space="preserve">LOGO MARKA KULLANIM </w:t>
          </w:r>
          <w:r w:rsidRPr="002519B6">
            <w:rPr>
              <w:rFonts w:ascii="Calibri" w:hAnsi="Calibri" w:cs="Calibri"/>
              <w:b/>
              <w:sz w:val="32"/>
            </w:rPr>
            <w:t>PROSEDÜR</w:t>
          </w:r>
          <w:r>
            <w:rPr>
              <w:rFonts w:ascii="Calibri" w:hAnsi="Calibri" w:cs="Calibri"/>
              <w:b/>
              <w:sz w:val="32"/>
            </w:rPr>
            <w:t>Ü</w:t>
          </w:r>
        </w:p>
      </w:tc>
    </w:tr>
  </w:tbl>
  <w:p w14:paraId="51DCDD5F" w14:textId="77777777" w:rsidR="00B85569" w:rsidRDefault="00B8556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4F01"/>
    <w:multiLevelType w:val="multilevel"/>
    <w:tmpl w:val="5052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B1111"/>
    <w:multiLevelType w:val="hybridMultilevel"/>
    <w:tmpl w:val="3A204A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E40811"/>
    <w:multiLevelType w:val="multilevel"/>
    <w:tmpl w:val="2F08C2BA"/>
    <w:lvl w:ilvl="0">
      <w:start w:val="1"/>
      <w:numFmt w:val="decimal"/>
      <w:lvlText w:val="%1."/>
      <w:lvlJc w:val="left"/>
      <w:pPr>
        <w:ind w:left="360" w:hanging="360"/>
      </w:pPr>
      <w:rPr>
        <w:b/>
      </w:rPr>
    </w:lvl>
    <w:lvl w:ilvl="1">
      <w:start w:val="1"/>
      <w:numFmt w:val="decimal"/>
      <w:lvlText w:val="%1.%2."/>
      <w:lvlJc w:val="left"/>
      <w:pPr>
        <w:ind w:left="1000" w:hanging="432"/>
      </w:pPr>
      <w:rPr>
        <w:b/>
        <w:u w:val="none"/>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28154F"/>
    <w:multiLevelType w:val="hybridMultilevel"/>
    <w:tmpl w:val="4F201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014E2F"/>
    <w:multiLevelType w:val="hybridMultilevel"/>
    <w:tmpl w:val="5E1E14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FC13FC0"/>
    <w:multiLevelType w:val="hybridMultilevel"/>
    <w:tmpl w:val="C2B07FE4"/>
    <w:lvl w:ilvl="0" w:tplc="5346F5D0">
      <w:start w:val="1"/>
      <w:numFmt w:val="lowerLetter"/>
      <w:lvlText w:val="%1."/>
      <w:lvlJc w:val="left"/>
      <w:pPr>
        <w:ind w:left="720" w:hanging="360"/>
      </w:pPr>
      <w:rPr>
        <w:rFonts w:hint="default"/>
        <w:b/>
      </w:rPr>
    </w:lvl>
    <w:lvl w:ilvl="1" w:tplc="041F0001">
      <w:start w:val="1"/>
      <w:numFmt w:val="bullet"/>
      <w:lvlText w:val=""/>
      <w:lvlJc w:val="left"/>
      <w:pPr>
        <w:ind w:left="1440" w:hanging="360"/>
      </w:pPr>
      <w:rPr>
        <w:rFonts w:ascii="Symbol" w:hAnsi="Symbol" w:hint="default"/>
      </w:rPr>
    </w:lvl>
    <w:lvl w:ilvl="2" w:tplc="B30C5E12">
      <w:start w:val="1"/>
      <w:numFmt w:val="lowerLetter"/>
      <w:lvlText w:val="%3)"/>
      <w:lvlJc w:val="left"/>
      <w:pPr>
        <w:ind w:left="502"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F26563D"/>
    <w:multiLevelType w:val="multilevel"/>
    <w:tmpl w:val="6D40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5F3F49"/>
    <w:multiLevelType w:val="hybridMultilevel"/>
    <w:tmpl w:val="D5641894"/>
    <w:lvl w:ilvl="0" w:tplc="08DEA56E">
      <w:start w:val="2"/>
      <w:numFmt w:val="bullet"/>
      <w:lvlText w:val="-"/>
      <w:lvlJc w:val="left"/>
      <w:pPr>
        <w:ind w:left="218" w:hanging="360"/>
      </w:pPr>
      <w:rPr>
        <w:rFonts w:ascii="Calibri" w:eastAsiaTheme="minorHAnsi" w:hAnsi="Calibri" w:cs="Calibri" w:hint="default"/>
      </w:rPr>
    </w:lvl>
    <w:lvl w:ilvl="1" w:tplc="041F0003" w:tentative="1">
      <w:start w:val="1"/>
      <w:numFmt w:val="bullet"/>
      <w:lvlText w:val="o"/>
      <w:lvlJc w:val="left"/>
      <w:pPr>
        <w:ind w:left="938" w:hanging="360"/>
      </w:pPr>
      <w:rPr>
        <w:rFonts w:ascii="Courier New" w:hAnsi="Courier New" w:cs="Courier New" w:hint="default"/>
      </w:rPr>
    </w:lvl>
    <w:lvl w:ilvl="2" w:tplc="041F0005" w:tentative="1">
      <w:start w:val="1"/>
      <w:numFmt w:val="bullet"/>
      <w:lvlText w:val=""/>
      <w:lvlJc w:val="left"/>
      <w:pPr>
        <w:ind w:left="1658" w:hanging="360"/>
      </w:pPr>
      <w:rPr>
        <w:rFonts w:ascii="Wingdings" w:hAnsi="Wingdings" w:hint="default"/>
      </w:rPr>
    </w:lvl>
    <w:lvl w:ilvl="3" w:tplc="041F0001" w:tentative="1">
      <w:start w:val="1"/>
      <w:numFmt w:val="bullet"/>
      <w:lvlText w:val=""/>
      <w:lvlJc w:val="left"/>
      <w:pPr>
        <w:ind w:left="2378" w:hanging="360"/>
      </w:pPr>
      <w:rPr>
        <w:rFonts w:ascii="Symbol" w:hAnsi="Symbol" w:hint="default"/>
      </w:rPr>
    </w:lvl>
    <w:lvl w:ilvl="4" w:tplc="041F0003" w:tentative="1">
      <w:start w:val="1"/>
      <w:numFmt w:val="bullet"/>
      <w:lvlText w:val="o"/>
      <w:lvlJc w:val="left"/>
      <w:pPr>
        <w:ind w:left="3098" w:hanging="360"/>
      </w:pPr>
      <w:rPr>
        <w:rFonts w:ascii="Courier New" w:hAnsi="Courier New" w:cs="Courier New" w:hint="default"/>
      </w:rPr>
    </w:lvl>
    <w:lvl w:ilvl="5" w:tplc="041F0005" w:tentative="1">
      <w:start w:val="1"/>
      <w:numFmt w:val="bullet"/>
      <w:lvlText w:val=""/>
      <w:lvlJc w:val="left"/>
      <w:pPr>
        <w:ind w:left="3818" w:hanging="360"/>
      </w:pPr>
      <w:rPr>
        <w:rFonts w:ascii="Wingdings" w:hAnsi="Wingdings" w:hint="default"/>
      </w:rPr>
    </w:lvl>
    <w:lvl w:ilvl="6" w:tplc="041F0001" w:tentative="1">
      <w:start w:val="1"/>
      <w:numFmt w:val="bullet"/>
      <w:lvlText w:val=""/>
      <w:lvlJc w:val="left"/>
      <w:pPr>
        <w:ind w:left="4538" w:hanging="360"/>
      </w:pPr>
      <w:rPr>
        <w:rFonts w:ascii="Symbol" w:hAnsi="Symbol" w:hint="default"/>
      </w:rPr>
    </w:lvl>
    <w:lvl w:ilvl="7" w:tplc="041F0003" w:tentative="1">
      <w:start w:val="1"/>
      <w:numFmt w:val="bullet"/>
      <w:lvlText w:val="o"/>
      <w:lvlJc w:val="left"/>
      <w:pPr>
        <w:ind w:left="5258" w:hanging="360"/>
      </w:pPr>
      <w:rPr>
        <w:rFonts w:ascii="Courier New" w:hAnsi="Courier New" w:cs="Courier New" w:hint="default"/>
      </w:rPr>
    </w:lvl>
    <w:lvl w:ilvl="8" w:tplc="041F0005" w:tentative="1">
      <w:start w:val="1"/>
      <w:numFmt w:val="bullet"/>
      <w:lvlText w:val=""/>
      <w:lvlJc w:val="left"/>
      <w:pPr>
        <w:ind w:left="5978" w:hanging="360"/>
      </w:pPr>
      <w:rPr>
        <w:rFonts w:ascii="Wingdings" w:hAnsi="Wingdings" w:hint="default"/>
      </w:rPr>
    </w:lvl>
  </w:abstractNum>
  <w:abstractNum w:abstractNumId="8" w15:restartNumberingAfterBreak="0">
    <w:nsid w:val="4C0653E7"/>
    <w:multiLevelType w:val="hybridMultilevel"/>
    <w:tmpl w:val="3A204A1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167DD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462F73"/>
    <w:multiLevelType w:val="multilevel"/>
    <w:tmpl w:val="2F2A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742B6D"/>
    <w:multiLevelType w:val="multilevel"/>
    <w:tmpl w:val="624E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EA7E3E"/>
    <w:multiLevelType w:val="multilevel"/>
    <w:tmpl w:val="B26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BE1D61"/>
    <w:multiLevelType w:val="multilevel"/>
    <w:tmpl w:val="8EAC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620C4F"/>
    <w:multiLevelType w:val="hybridMultilevel"/>
    <w:tmpl w:val="DF58B71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70D74867"/>
    <w:multiLevelType w:val="multilevel"/>
    <w:tmpl w:val="AD78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493AAA"/>
    <w:multiLevelType w:val="hybridMultilevel"/>
    <w:tmpl w:val="242CF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C34192B"/>
    <w:multiLevelType w:val="multilevel"/>
    <w:tmpl w:val="8D6C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613A85"/>
    <w:multiLevelType w:val="hybridMultilevel"/>
    <w:tmpl w:val="D7C64618"/>
    <w:lvl w:ilvl="0" w:tplc="72E2B900">
      <w:start w:val="1"/>
      <w:numFmt w:val="upperLetter"/>
      <w:lvlText w:val="%1."/>
      <w:lvlJc w:val="left"/>
      <w:pPr>
        <w:ind w:left="2088" w:hanging="360"/>
      </w:pPr>
      <w:rPr>
        <w:rFonts w:hint="default"/>
      </w:rPr>
    </w:lvl>
    <w:lvl w:ilvl="1" w:tplc="041F0019" w:tentative="1">
      <w:start w:val="1"/>
      <w:numFmt w:val="lowerLetter"/>
      <w:lvlText w:val="%2."/>
      <w:lvlJc w:val="left"/>
      <w:pPr>
        <w:ind w:left="2808" w:hanging="360"/>
      </w:pPr>
    </w:lvl>
    <w:lvl w:ilvl="2" w:tplc="041F001B" w:tentative="1">
      <w:start w:val="1"/>
      <w:numFmt w:val="lowerRoman"/>
      <w:lvlText w:val="%3."/>
      <w:lvlJc w:val="right"/>
      <w:pPr>
        <w:ind w:left="3528" w:hanging="180"/>
      </w:pPr>
    </w:lvl>
    <w:lvl w:ilvl="3" w:tplc="041F000F" w:tentative="1">
      <w:start w:val="1"/>
      <w:numFmt w:val="decimal"/>
      <w:lvlText w:val="%4."/>
      <w:lvlJc w:val="left"/>
      <w:pPr>
        <w:ind w:left="4248" w:hanging="360"/>
      </w:pPr>
    </w:lvl>
    <w:lvl w:ilvl="4" w:tplc="041F0019" w:tentative="1">
      <w:start w:val="1"/>
      <w:numFmt w:val="lowerLetter"/>
      <w:lvlText w:val="%5."/>
      <w:lvlJc w:val="left"/>
      <w:pPr>
        <w:ind w:left="4968" w:hanging="360"/>
      </w:pPr>
    </w:lvl>
    <w:lvl w:ilvl="5" w:tplc="041F001B" w:tentative="1">
      <w:start w:val="1"/>
      <w:numFmt w:val="lowerRoman"/>
      <w:lvlText w:val="%6."/>
      <w:lvlJc w:val="right"/>
      <w:pPr>
        <w:ind w:left="5688" w:hanging="180"/>
      </w:pPr>
    </w:lvl>
    <w:lvl w:ilvl="6" w:tplc="041F000F" w:tentative="1">
      <w:start w:val="1"/>
      <w:numFmt w:val="decimal"/>
      <w:lvlText w:val="%7."/>
      <w:lvlJc w:val="left"/>
      <w:pPr>
        <w:ind w:left="6408" w:hanging="360"/>
      </w:pPr>
    </w:lvl>
    <w:lvl w:ilvl="7" w:tplc="041F0019" w:tentative="1">
      <w:start w:val="1"/>
      <w:numFmt w:val="lowerLetter"/>
      <w:lvlText w:val="%8."/>
      <w:lvlJc w:val="left"/>
      <w:pPr>
        <w:ind w:left="7128" w:hanging="360"/>
      </w:pPr>
    </w:lvl>
    <w:lvl w:ilvl="8" w:tplc="041F001B" w:tentative="1">
      <w:start w:val="1"/>
      <w:numFmt w:val="lowerRoman"/>
      <w:lvlText w:val="%9."/>
      <w:lvlJc w:val="right"/>
      <w:pPr>
        <w:ind w:left="7848" w:hanging="180"/>
      </w:pPr>
    </w:lvl>
  </w:abstractNum>
  <w:num w:numId="1" w16cid:durableId="1800951335">
    <w:abstractNumId w:val="8"/>
  </w:num>
  <w:num w:numId="2" w16cid:durableId="767047257">
    <w:abstractNumId w:val="1"/>
  </w:num>
  <w:num w:numId="3" w16cid:durableId="1941907906">
    <w:abstractNumId w:val="17"/>
  </w:num>
  <w:num w:numId="4" w16cid:durableId="108165326">
    <w:abstractNumId w:val="0"/>
  </w:num>
  <w:num w:numId="5" w16cid:durableId="137577872">
    <w:abstractNumId w:val="12"/>
  </w:num>
  <w:num w:numId="6" w16cid:durableId="1523661399">
    <w:abstractNumId w:val="15"/>
  </w:num>
  <w:num w:numId="7" w16cid:durableId="316494968">
    <w:abstractNumId w:val="11"/>
  </w:num>
  <w:num w:numId="8" w16cid:durableId="35862210">
    <w:abstractNumId w:val="13"/>
  </w:num>
  <w:num w:numId="9" w16cid:durableId="2004578629">
    <w:abstractNumId w:val="6"/>
  </w:num>
  <w:num w:numId="10" w16cid:durableId="1342077333">
    <w:abstractNumId w:val="10"/>
  </w:num>
  <w:num w:numId="11" w16cid:durableId="979845000">
    <w:abstractNumId w:val="16"/>
  </w:num>
  <w:num w:numId="12" w16cid:durableId="2120566061">
    <w:abstractNumId w:val="9"/>
  </w:num>
  <w:num w:numId="13" w16cid:durableId="1845709430">
    <w:abstractNumId w:val="2"/>
  </w:num>
  <w:num w:numId="14" w16cid:durableId="1093666342">
    <w:abstractNumId w:val="5"/>
  </w:num>
  <w:num w:numId="15" w16cid:durableId="500655588">
    <w:abstractNumId w:val="18"/>
  </w:num>
  <w:num w:numId="16" w16cid:durableId="281150463">
    <w:abstractNumId w:val="7"/>
  </w:num>
  <w:num w:numId="17" w16cid:durableId="2055999186">
    <w:abstractNumId w:val="4"/>
  </w:num>
  <w:num w:numId="18" w16cid:durableId="484905584">
    <w:abstractNumId w:val="3"/>
  </w:num>
  <w:num w:numId="19" w16cid:durableId="12299248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ocumentProtection w:edit="readOnly" w:enforcement="1" w:cryptProviderType="rsaAES" w:cryptAlgorithmClass="hash" w:cryptAlgorithmType="typeAny" w:cryptAlgorithmSid="14" w:cryptSpinCount="100000" w:hash="j57I2fhagDtUNENiAB/QeHTyEfI6rNHcXb74K92FJB2qY4SLxjXNP1vEU6xvX61uzaeCSw5RYMcY+o6sV0pwow==" w:salt="I0RlXpLZRjWXpKedJ2I1t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47C"/>
    <w:rsid w:val="00000FBC"/>
    <w:rsid w:val="000124D2"/>
    <w:rsid w:val="00024D2B"/>
    <w:rsid w:val="0004004C"/>
    <w:rsid w:val="0005756A"/>
    <w:rsid w:val="00082861"/>
    <w:rsid w:val="00093F81"/>
    <w:rsid w:val="000A515D"/>
    <w:rsid w:val="000A57F3"/>
    <w:rsid w:val="000A6518"/>
    <w:rsid w:val="000C7932"/>
    <w:rsid w:val="000F1626"/>
    <w:rsid w:val="0011042F"/>
    <w:rsid w:val="0018511A"/>
    <w:rsid w:val="001A2089"/>
    <w:rsid w:val="001B01FF"/>
    <w:rsid w:val="001B1182"/>
    <w:rsid w:val="001B3AC5"/>
    <w:rsid w:val="001C0483"/>
    <w:rsid w:val="001D4FAC"/>
    <w:rsid w:val="00233356"/>
    <w:rsid w:val="002519B6"/>
    <w:rsid w:val="00266C5E"/>
    <w:rsid w:val="002670C6"/>
    <w:rsid w:val="00285614"/>
    <w:rsid w:val="00297329"/>
    <w:rsid w:val="002B6DAA"/>
    <w:rsid w:val="003728B6"/>
    <w:rsid w:val="00384033"/>
    <w:rsid w:val="00387CFC"/>
    <w:rsid w:val="003A6876"/>
    <w:rsid w:val="003C61C2"/>
    <w:rsid w:val="003D3D9F"/>
    <w:rsid w:val="003F3278"/>
    <w:rsid w:val="003F762D"/>
    <w:rsid w:val="0042011C"/>
    <w:rsid w:val="004451B3"/>
    <w:rsid w:val="00466E32"/>
    <w:rsid w:val="00484741"/>
    <w:rsid w:val="00484ED4"/>
    <w:rsid w:val="00494B6F"/>
    <w:rsid w:val="004C0452"/>
    <w:rsid w:val="004C76A0"/>
    <w:rsid w:val="004D7636"/>
    <w:rsid w:val="004E18E3"/>
    <w:rsid w:val="004F711A"/>
    <w:rsid w:val="005500DD"/>
    <w:rsid w:val="005A4411"/>
    <w:rsid w:val="005C2965"/>
    <w:rsid w:val="005F7426"/>
    <w:rsid w:val="00665030"/>
    <w:rsid w:val="00682ED7"/>
    <w:rsid w:val="006839B5"/>
    <w:rsid w:val="00686668"/>
    <w:rsid w:val="006C020A"/>
    <w:rsid w:val="006C0777"/>
    <w:rsid w:val="006F30FF"/>
    <w:rsid w:val="006F4788"/>
    <w:rsid w:val="00717C5C"/>
    <w:rsid w:val="007349CB"/>
    <w:rsid w:val="00762C65"/>
    <w:rsid w:val="00784976"/>
    <w:rsid w:val="00787C53"/>
    <w:rsid w:val="007D08F2"/>
    <w:rsid w:val="0087289B"/>
    <w:rsid w:val="00880796"/>
    <w:rsid w:val="008876E9"/>
    <w:rsid w:val="008A04D7"/>
    <w:rsid w:val="008A49FD"/>
    <w:rsid w:val="008B4517"/>
    <w:rsid w:val="008C0152"/>
    <w:rsid w:val="008D66CB"/>
    <w:rsid w:val="008E2FA7"/>
    <w:rsid w:val="009036E1"/>
    <w:rsid w:val="00907E07"/>
    <w:rsid w:val="0093346C"/>
    <w:rsid w:val="00950B3C"/>
    <w:rsid w:val="00991873"/>
    <w:rsid w:val="009A7C07"/>
    <w:rsid w:val="009C5109"/>
    <w:rsid w:val="009E1B78"/>
    <w:rsid w:val="00A32057"/>
    <w:rsid w:val="00A64992"/>
    <w:rsid w:val="00A76A4E"/>
    <w:rsid w:val="00AF30E7"/>
    <w:rsid w:val="00B63992"/>
    <w:rsid w:val="00B85569"/>
    <w:rsid w:val="00B878FA"/>
    <w:rsid w:val="00BA3885"/>
    <w:rsid w:val="00BB6B47"/>
    <w:rsid w:val="00BC447C"/>
    <w:rsid w:val="00BC62B8"/>
    <w:rsid w:val="00C02B4E"/>
    <w:rsid w:val="00C24181"/>
    <w:rsid w:val="00C64022"/>
    <w:rsid w:val="00CB226C"/>
    <w:rsid w:val="00CC0E9C"/>
    <w:rsid w:val="00CE0C4F"/>
    <w:rsid w:val="00D21421"/>
    <w:rsid w:val="00D85341"/>
    <w:rsid w:val="00D945E1"/>
    <w:rsid w:val="00DA6A91"/>
    <w:rsid w:val="00DD2535"/>
    <w:rsid w:val="00DD46CC"/>
    <w:rsid w:val="00E06F67"/>
    <w:rsid w:val="00E16463"/>
    <w:rsid w:val="00E454E0"/>
    <w:rsid w:val="00E5427F"/>
    <w:rsid w:val="00E563E6"/>
    <w:rsid w:val="00E60FDF"/>
    <w:rsid w:val="00E923D7"/>
    <w:rsid w:val="00ED16F2"/>
    <w:rsid w:val="00F27279"/>
    <w:rsid w:val="00F42F79"/>
    <w:rsid w:val="00F77099"/>
    <w:rsid w:val="00F80F6E"/>
    <w:rsid w:val="00FA326E"/>
    <w:rsid w:val="76648A55"/>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552C7"/>
  <w15:chartTrackingRefBased/>
  <w15:docId w15:val="{397284CC-D564-4DC0-B3C6-6732DDCC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C447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BC447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unhideWhenUsed/>
    <w:qFormat/>
    <w:rsid w:val="00BC447C"/>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C447C"/>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C447C"/>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C447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C447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C447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C447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447C"/>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C447C"/>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BC447C"/>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C447C"/>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C447C"/>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C447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C447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C447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C447C"/>
    <w:rPr>
      <w:rFonts w:eastAsiaTheme="majorEastAsia" w:cstheme="majorBidi"/>
      <w:color w:val="272727" w:themeColor="text1" w:themeTint="D8"/>
    </w:rPr>
  </w:style>
  <w:style w:type="paragraph" w:styleId="KonuBal">
    <w:name w:val="Title"/>
    <w:basedOn w:val="Normal"/>
    <w:next w:val="Normal"/>
    <w:link w:val="KonuBalChar"/>
    <w:uiPriority w:val="10"/>
    <w:qFormat/>
    <w:rsid w:val="00BC4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C447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C447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C447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C447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C447C"/>
    <w:rPr>
      <w:i/>
      <w:iCs/>
      <w:color w:val="404040" w:themeColor="text1" w:themeTint="BF"/>
    </w:rPr>
  </w:style>
  <w:style w:type="paragraph" w:styleId="ListeParagraf">
    <w:name w:val="List Paragraph"/>
    <w:basedOn w:val="Normal"/>
    <w:uiPriority w:val="34"/>
    <w:qFormat/>
    <w:rsid w:val="00BC447C"/>
    <w:pPr>
      <w:ind w:left="720"/>
      <w:contextualSpacing/>
    </w:pPr>
  </w:style>
  <w:style w:type="character" w:styleId="GlVurgulama">
    <w:name w:val="Intense Emphasis"/>
    <w:basedOn w:val="VarsaylanParagrafYazTipi"/>
    <w:uiPriority w:val="21"/>
    <w:qFormat/>
    <w:rsid w:val="00BC447C"/>
    <w:rPr>
      <w:i/>
      <w:iCs/>
      <w:color w:val="2E74B5" w:themeColor="accent1" w:themeShade="BF"/>
    </w:rPr>
  </w:style>
  <w:style w:type="paragraph" w:styleId="GlAlnt">
    <w:name w:val="Intense Quote"/>
    <w:basedOn w:val="Normal"/>
    <w:next w:val="Normal"/>
    <w:link w:val="GlAlntChar"/>
    <w:uiPriority w:val="30"/>
    <w:qFormat/>
    <w:rsid w:val="00BC447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C447C"/>
    <w:rPr>
      <w:i/>
      <w:iCs/>
      <w:color w:val="2E74B5" w:themeColor="accent1" w:themeShade="BF"/>
    </w:rPr>
  </w:style>
  <w:style w:type="character" w:styleId="GlBavuru">
    <w:name w:val="Intense Reference"/>
    <w:basedOn w:val="VarsaylanParagrafYazTipi"/>
    <w:uiPriority w:val="32"/>
    <w:qFormat/>
    <w:rsid w:val="00BC447C"/>
    <w:rPr>
      <w:b/>
      <w:bCs/>
      <w:smallCaps/>
      <w:color w:val="2E74B5" w:themeColor="accent1" w:themeShade="BF"/>
      <w:spacing w:val="5"/>
    </w:rPr>
  </w:style>
  <w:style w:type="paragraph" w:styleId="NormalWeb">
    <w:name w:val="Normal (Web)"/>
    <w:basedOn w:val="Normal"/>
    <w:uiPriority w:val="99"/>
    <w:unhideWhenUsed/>
    <w:rsid w:val="00DD46CC"/>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unhideWhenUsed/>
    <w:rsid w:val="00D945E1"/>
    <w:rPr>
      <w:color w:val="0563C1" w:themeColor="hyperlink"/>
      <w:u w:val="single"/>
    </w:rPr>
  </w:style>
  <w:style w:type="character" w:customStyle="1" w:styleId="zmlenmeyenBahsetme1">
    <w:name w:val="Çözümlenmeyen Bahsetme1"/>
    <w:basedOn w:val="VarsaylanParagrafYazTipi"/>
    <w:uiPriority w:val="99"/>
    <w:semiHidden/>
    <w:unhideWhenUsed/>
    <w:rsid w:val="00D945E1"/>
    <w:rPr>
      <w:color w:val="605E5C"/>
      <w:shd w:val="clear" w:color="auto" w:fill="E1DFDD"/>
    </w:rPr>
  </w:style>
  <w:style w:type="paragraph" w:styleId="stBilgi">
    <w:name w:val="header"/>
    <w:basedOn w:val="Normal"/>
    <w:link w:val="stBilgiChar"/>
    <w:unhideWhenUsed/>
    <w:rsid w:val="00665030"/>
    <w:pPr>
      <w:tabs>
        <w:tab w:val="center" w:pos="4536"/>
        <w:tab w:val="right" w:pos="9072"/>
      </w:tabs>
      <w:spacing w:after="0" w:line="240" w:lineRule="auto"/>
    </w:pPr>
  </w:style>
  <w:style w:type="character" w:customStyle="1" w:styleId="stBilgiChar">
    <w:name w:val="Üst Bilgi Char"/>
    <w:basedOn w:val="VarsaylanParagrafYazTipi"/>
    <w:link w:val="stBilgi"/>
    <w:rsid w:val="00665030"/>
  </w:style>
  <w:style w:type="paragraph" w:styleId="AltBilgi">
    <w:name w:val="footer"/>
    <w:basedOn w:val="Normal"/>
    <w:link w:val="AltBilgiChar"/>
    <w:uiPriority w:val="99"/>
    <w:unhideWhenUsed/>
    <w:rsid w:val="0066503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5030"/>
  </w:style>
  <w:style w:type="paragraph" w:styleId="Dzeltme">
    <w:name w:val="Revision"/>
    <w:hidden/>
    <w:uiPriority w:val="99"/>
    <w:semiHidden/>
    <w:rsid w:val="009E1B78"/>
    <w:pPr>
      <w:spacing w:after="0" w:line="240" w:lineRule="auto"/>
    </w:pPr>
    <w:rPr>
      <w:kern w:val="0"/>
      <w14:ligatures w14:val="none"/>
    </w:rPr>
  </w:style>
  <w:style w:type="table" w:styleId="TabloKlavuzu">
    <w:name w:val="Table Grid"/>
    <w:basedOn w:val="NormalTablo"/>
    <w:uiPriority w:val="39"/>
    <w:rsid w:val="004D7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01FF"/>
    <w:pPr>
      <w:autoSpaceDE w:val="0"/>
      <w:autoSpaceDN w:val="0"/>
      <w:adjustRightInd w:val="0"/>
      <w:spacing w:after="0" w:line="240" w:lineRule="auto"/>
    </w:pPr>
    <w:rPr>
      <w:rFonts w:ascii="Times New Roman" w:eastAsia="Calibri" w:hAnsi="Times New Roman" w:cs="Times New Roman"/>
      <w:color w:val="000000"/>
      <w:kern w:val="0"/>
      <w:sz w:val="24"/>
      <w:szCs w:val="24"/>
      <w:lang w:eastAsia="tr-TR"/>
      <w14:ligatures w14:val="none"/>
    </w:rPr>
  </w:style>
  <w:style w:type="paragraph" w:styleId="ResimYazs">
    <w:name w:val="caption"/>
    <w:basedOn w:val="Normal"/>
    <w:next w:val="Normal"/>
    <w:uiPriority w:val="35"/>
    <w:unhideWhenUsed/>
    <w:qFormat/>
    <w:rsid w:val="001B01FF"/>
    <w:pPr>
      <w:spacing w:after="200" w:line="240" w:lineRule="auto"/>
    </w:pPr>
    <w:rPr>
      <w:i/>
      <w:iCs/>
      <w:color w:val="44546A" w:themeColor="text2"/>
      <w:kern w:val="0"/>
      <w:sz w:val="18"/>
      <w:szCs w:val="18"/>
      <w14:ligatures w14:val="none"/>
    </w:rPr>
  </w:style>
  <w:style w:type="character" w:styleId="zlenenKpr">
    <w:name w:val="FollowedHyperlink"/>
    <w:basedOn w:val="VarsaylanParagrafYazTipi"/>
    <w:uiPriority w:val="99"/>
    <w:semiHidden/>
    <w:unhideWhenUsed/>
    <w:rsid w:val="00B85569"/>
    <w:rPr>
      <w:color w:val="954F72" w:themeColor="followedHyperlink"/>
      <w:u w:val="single"/>
    </w:rPr>
  </w:style>
  <w:style w:type="character" w:styleId="AklamaBavurusu">
    <w:name w:val="annotation reference"/>
    <w:basedOn w:val="VarsaylanParagrafYazTipi"/>
    <w:uiPriority w:val="99"/>
    <w:semiHidden/>
    <w:unhideWhenUsed/>
    <w:rsid w:val="00B85569"/>
    <w:rPr>
      <w:sz w:val="16"/>
      <w:szCs w:val="16"/>
    </w:rPr>
  </w:style>
  <w:style w:type="paragraph" w:styleId="AklamaMetni">
    <w:name w:val="annotation text"/>
    <w:basedOn w:val="Normal"/>
    <w:link w:val="AklamaMetniChar"/>
    <w:uiPriority w:val="99"/>
    <w:semiHidden/>
    <w:unhideWhenUsed/>
    <w:rsid w:val="00B8556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85569"/>
    <w:rPr>
      <w:sz w:val="20"/>
      <w:szCs w:val="20"/>
    </w:rPr>
  </w:style>
  <w:style w:type="paragraph" w:styleId="AklamaKonusu">
    <w:name w:val="annotation subject"/>
    <w:basedOn w:val="AklamaMetni"/>
    <w:next w:val="AklamaMetni"/>
    <w:link w:val="AklamaKonusuChar"/>
    <w:uiPriority w:val="99"/>
    <w:semiHidden/>
    <w:unhideWhenUsed/>
    <w:rsid w:val="00B85569"/>
    <w:rPr>
      <w:b/>
      <w:bCs/>
    </w:rPr>
  </w:style>
  <w:style w:type="character" w:customStyle="1" w:styleId="AklamaKonusuChar">
    <w:name w:val="Açıklama Konusu Char"/>
    <w:basedOn w:val="AklamaMetniChar"/>
    <w:link w:val="AklamaKonusu"/>
    <w:uiPriority w:val="99"/>
    <w:semiHidden/>
    <w:rsid w:val="00B85569"/>
    <w:rPr>
      <w:b/>
      <w:bCs/>
      <w:sz w:val="20"/>
      <w:szCs w:val="20"/>
    </w:rPr>
  </w:style>
  <w:style w:type="paragraph" w:styleId="BalonMetni">
    <w:name w:val="Balloon Text"/>
    <w:basedOn w:val="Normal"/>
    <w:link w:val="BalonMetniChar"/>
    <w:uiPriority w:val="99"/>
    <w:semiHidden/>
    <w:unhideWhenUsed/>
    <w:rsid w:val="00B8556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55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22829">
      <w:bodyDiv w:val="1"/>
      <w:marLeft w:val="0"/>
      <w:marRight w:val="0"/>
      <w:marTop w:val="0"/>
      <w:marBottom w:val="0"/>
      <w:divBdr>
        <w:top w:val="none" w:sz="0" w:space="0" w:color="auto"/>
        <w:left w:val="none" w:sz="0" w:space="0" w:color="auto"/>
        <w:bottom w:val="none" w:sz="0" w:space="0" w:color="auto"/>
        <w:right w:val="none" w:sz="0" w:space="0" w:color="auto"/>
      </w:divBdr>
    </w:div>
    <w:div w:id="121388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cid:f4643ba0-e9b0-4f86-b612-0c9dacc1d12c" TargetMode="External"/><Relationship Id="rId68" Type="http://schemas.openxmlformats.org/officeDocument/2006/relationships/hyperlink" Target="https://pcugroup.sharepoint.com/sites/sharenet" TargetMode="Externa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hyperlink" Target="https://www.gstc.org" TargetMode="External"/><Relationship Id="rId58" Type="http://schemas.openxmlformats.org/officeDocument/2006/relationships/image" Target="media/image45.emf"/><Relationship Id="rId66" Type="http://schemas.openxmlformats.org/officeDocument/2006/relationships/image" Target="cid:831580c6-9794-4a66-a77b-22ba92031ad2" TargetMode="External"/><Relationship Id="rId5" Type="http://schemas.openxmlformats.org/officeDocument/2006/relationships/styles" Target="styles.xml"/><Relationship Id="rId61" Type="http://schemas.openxmlformats.org/officeDocument/2006/relationships/hyperlink" Target="https://my.bettercotton.org/login" TargetMode="Externa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3.emf"/><Relationship Id="rId64" Type="http://schemas.openxmlformats.org/officeDocument/2006/relationships/hyperlink" Target="https://bettercottoninitiative.canto.global/index.html" TargetMode="External"/><Relationship Id="rId69"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image" Target="media/image39.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6.jpeg"/><Relationship Id="rId67" Type="http://schemas.openxmlformats.org/officeDocument/2006/relationships/image" Target="media/image50.png"/><Relationship Id="rId20" Type="http://schemas.openxmlformats.org/officeDocument/2006/relationships/image" Target="media/image10.jpeg"/><Relationship Id="rId41" Type="http://schemas.openxmlformats.org/officeDocument/2006/relationships/image" Target="media/image29.png"/><Relationship Id="rId54" Type="http://schemas.openxmlformats.org/officeDocument/2006/relationships/image" Target="media/image41.emf"/><Relationship Id="rId62" Type="http://schemas.openxmlformats.org/officeDocument/2006/relationships/image" Target="media/image48.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8.jpe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4.emf"/><Relationship Id="rId10" Type="http://schemas.openxmlformats.org/officeDocument/2006/relationships/hyperlink" Target="https://secure.turkak.org.tr/docs/GuiedeLines/R10-06_14_0.pdf" TargetMode="External"/><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7.jpeg"/><Relationship Id="rId65" Type="http://schemas.openxmlformats.org/officeDocument/2006/relationships/image" Target="media/image49.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7.png"/><Relationship Id="rId50" Type="http://schemas.openxmlformats.org/officeDocument/2006/relationships/image" Target="media/image38.png"/><Relationship Id="rId55" Type="http://schemas.openxmlformats.org/officeDocument/2006/relationships/image" Target="media/image42.emf"/></Relationships>
</file>

<file path=word/_rels/header1.xml.rels><?xml version="1.0" encoding="UTF-8" standalone="yes"?>
<Relationships xmlns="http://schemas.openxmlformats.org/package/2006/relationships"><Relationship Id="rId1" Type="http://schemas.openxmlformats.org/officeDocument/2006/relationships/image" Target="media/image5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464DCD6D906ED46A845F4DCA366222E" ma:contentTypeVersion="19" ma:contentTypeDescription="Yeni belge oluşturun." ma:contentTypeScope="" ma:versionID="fca71601d4ea30db51e1b0bc5ffe2d00">
  <xsd:schema xmlns:xsd="http://www.w3.org/2001/XMLSchema" xmlns:xs="http://www.w3.org/2001/XMLSchema" xmlns:p="http://schemas.microsoft.com/office/2006/metadata/properties" xmlns:ns2="ccb6e411-7f66-410d-a385-17847834b347" xmlns:ns3="d5662fc7-8480-4aec-abe2-7a5149fde8f8" xmlns:ns4="http://schemas.microsoft.com/sharepoint/v4" targetNamespace="http://schemas.microsoft.com/office/2006/metadata/properties" ma:root="true" ma:fieldsID="5fb883ad5d92951bb21d51d7477bd806" ns2:_="" ns3:_="" ns4:_="">
    <xsd:import namespace="ccb6e411-7f66-410d-a385-17847834b347"/>
    <xsd:import namespace="d5662fc7-8480-4aec-abe2-7a5149fde8f8"/>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IconOverlay"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6e411-7f66-410d-a385-17847834b347"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4" nillable="true" ma:displayName="Taxonomy Catch All Column" ma:hidden="true" ma:list="{6cd90433-37b5-41fc-be5b-1eaefca0ab50}" ma:internalName="TaxCatchAll" ma:showField="CatchAllData" ma:web="ccb6e411-7f66-410d-a385-17847834b3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662fc7-8480-4aec-abe2-7a5149fde8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Resim Etiketleri"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d5662fc7-8480-4aec-abe2-7a5149fde8f8">
      <Terms xmlns="http://schemas.microsoft.com/office/infopath/2007/PartnerControls"/>
    </lcf76f155ced4ddcb4097134ff3c332f>
    <TaxCatchAll xmlns="ccb6e411-7f66-410d-a385-17847834b347" xsi:nil="true"/>
  </documentManagement>
</p:properties>
</file>

<file path=customXml/itemProps1.xml><?xml version="1.0" encoding="utf-8"?>
<ds:datastoreItem xmlns:ds="http://schemas.openxmlformats.org/officeDocument/2006/customXml" ds:itemID="{3592DB2D-3E80-4095-85A2-B9C874130802}"/>
</file>

<file path=customXml/itemProps2.xml><?xml version="1.0" encoding="utf-8"?>
<ds:datastoreItem xmlns:ds="http://schemas.openxmlformats.org/officeDocument/2006/customXml" ds:itemID="{49995CB6-DEDC-4025-BDEF-28928AEF3A7F}">
  <ds:schemaRefs>
    <ds:schemaRef ds:uri="http://schemas.microsoft.com/sharepoint/v3/contenttype/forms"/>
  </ds:schemaRefs>
</ds:datastoreItem>
</file>

<file path=customXml/itemProps3.xml><?xml version="1.0" encoding="utf-8"?>
<ds:datastoreItem xmlns:ds="http://schemas.openxmlformats.org/officeDocument/2006/customXml" ds:itemID="{5470A983-5831-4382-84CA-22EFC87528DA}">
  <ds:schemaRefs>
    <ds:schemaRef ds:uri="http://schemas.microsoft.com/office/2006/metadata/properties"/>
    <ds:schemaRef ds:uri="http://schemas.microsoft.com/office/infopath/2007/PartnerControls"/>
    <ds:schemaRef ds:uri="http://schemas.microsoft.com/sharepoint/v4"/>
    <ds:schemaRef ds:uri="d5662fc7-8480-4aec-abe2-7a5149fde8f8"/>
    <ds:schemaRef ds:uri="ccb6e411-7f66-410d-a385-17847834b34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5747</Words>
  <Characters>32760</Characters>
  <Application>Microsoft Office Word</Application>
  <DocSecurity>8</DocSecurity>
  <Lines>273</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 Çerçi</dc:creator>
  <cp:keywords/>
  <dc:description/>
  <cp:lastModifiedBy>Feride Büşra</cp:lastModifiedBy>
  <cp:revision>3</cp:revision>
  <dcterms:created xsi:type="dcterms:W3CDTF">2026-09-25T12:14:00Z</dcterms:created>
  <dcterms:modified xsi:type="dcterms:W3CDTF">2026-09-25T12:15:00Z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0x0101001464DCD6D906ED46A845F4DCA366222E</vt:lpwstr>
  </property>
  <property fmtid="{D5CDD505-2E9C-101B-9397-08002B2CF9AE}" pid="3" name="MSIP_Label_d2726d3b-6796-48f5-a53d-57abbe9f0891_Enabled">
    <vt:lpwstr>true</vt:lpwstr>
  </property>
  <property fmtid="{D5CDD505-2E9C-101B-9397-08002B2CF9AE}" pid="4" name="MSIP_Label_d2726d3b-6796-48f5-a53d-57abbe9f0891_SetDate">
    <vt:lpwstr>2026-06-04T06:55:50Z</vt:lpwstr>
  </property>
  <property fmtid="{D5CDD505-2E9C-101B-9397-08002B2CF9AE}" pid="5" name="MSIP_Label_d2726d3b-6796-48f5-a53d-57abbe9f0891_Method">
    <vt:lpwstr>Standard</vt:lpwstr>
  </property>
  <property fmtid="{D5CDD505-2E9C-101B-9397-08002B2CF9AE}" pid="6" name="MSIP_Label_d2726d3b-6796-48f5-a53d-57abbe9f0891_Name">
    <vt:lpwstr>Unclassified</vt:lpwstr>
  </property>
  <property fmtid="{D5CDD505-2E9C-101B-9397-08002B2CF9AE}" pid="7" name="MSIP_Label_d2726d3b-6796-48f5-a53d-57abbe9f0891_SiteId">
    <vt:lpwstr>4fc2f3aa-31c4-4dcb-b719-c6c16393e9d3</vt:lpwstr>
  </property>
  <property fmtid="{D5CDD505-2E9C-101B-9397-08002B2CF9AE}" pid="8" name="MSIP_Label_d2726d3b-6796-48f5-a53d-57abbe9f0891_ActionId">
    <vt:lpwstr>a279339c-be36-4ce0-a8b2-968e7d1a484c</vt:lpwstr>
  </property>
  <property fmtid="{D5CDD505-2E9C-101B-9397-08002B2CF9AE}" pid="9" name="MSIP_Label_d2726d3b-6796-48f5-a53d-57abbe9f0891_ContentBits">
    <vt:lpwstr>0</vt:lpwstr>
  </property>
  <property fmtid="{D5CDD505-2E9C-101B-9397-08002B2CF9AE}" pid="10" name="MSIP_Label_d2726d3b-6796-48f5-a53d-57abbe9f0891_Tag">
    <vt:lpwstr>10, 3, 0, 2</vt:lpwstr>
  </property>
  <property fmtid="{D5CDD505-2E9C-101B-9397-08002B2CF9AE}" pid="11" name="MediaServiceImageTags">
    <vt:lpwstr/>
  </property>
</Properties>
</file>